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446528">
        <w:rPr>
          <w:rFonts w:cs="Times New Roman"/>
          <w:sz w:val="29"/>
          <w:szCs w:val="29"/>
        </w:rPr>
        <w:t>11</w:t>
      </w:r>
      <w:r w:rsidR="00A55F2F" w:rsidRPr="002E322C">
        <w:rPr>
          <w:rFonts w:cs="Times New Roman"/>
          <w:sz w:val="29"/>
          <w:szCs w:val="29"/>
        </w:rPr>
        <w:t>.</w:t>
      </w:r>
      <w:r w:rsidR="002E322C" w:rsidRPr="002E322C">
        <w:rPr>
          <w:rFonts w:cs="Times New Roman"/>
          <w:sz w:val="29"/>
          <w:szCs w:val="29"/>
        </w:rPr>
        <w:t>12.1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A55F2F" w:rsidRPr="002E322C" w:rsidRDefault="00446528" w:rsidP="00A55F2F">
      <w:pPr>
        <w:jc w:val="center"/>
        <w:rPr>
          <w:rFonts w:cs="Times New Roman"/>
          <w:b/>
          <w:sz w:val="29"/>
          <w:szCs w:val="29"/>
        </w:rPr>
      </w:pPr>
      <w:r w:rsidRPr="00446528">
        <w:rPr>
          <w:rFonts w:cs="Times New Roman"/>
          <w:b/>
          <w:bCs/>
          <w:sz w:val="29"/>
          <w:szCs w:val="29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1D23A9" w:rsidRPr="002E322C" w:rsidTr="0057586C">
        <w:tc>
          <w:tcPr>
            <w:tcW w:w="3500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</w:t>
            </w:r>
          </w:p>
          <w:p w:rsidR="00783F9D" w:rsidRPr="002E322C" w:rsidRDefault="00783F9D" w:rsidP="00783F9D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745FEC" w:rsidRPr="002E322C" w:rsidRDefault="002E322C" w:rsidP="00735761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446528" w:rsidRPr="00446528">
              <w:rPr>
                <w:sz w:val="29"/>
                <w:szCs w:val="29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  <w:r w:rsidR="00446528">
              <w:rPr>
                <w:sz w:val="29"/>
                <w:szCs w:val="29"/>
              </w:rPr>
              <w:t xml:space="preserve"> (установленная форма)</w:t>
            </w:r>
          </w:p>
        </w:tc>
      </w:tr>
      <w:tr w:rsidR="001D23A9" w:rsidRPr="002E322C" w:rsidTr="0057586C">
        <w:tc>
          <w:tcPr>
            <w:tcW w:w="3500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57586C">
        <w:tc>
          <w:tcPr>
            <w:tcW w:w="3500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2E322C" w:rsidRDefault="00446528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446528">
              <w:rPr>
                <w:sz w:val="29"/>
                <w:szCs w:val="29"/>
              </w:rPr>
              <w:t xml:space="preserve">15 дней </w:t>
            </w:r>
          </w:p>
        </w:tc>
      </w:tr>
      <w:tr w:rsidR="001D23A9" w:rsidRPr="002E322C" w:rsidTr="0057586C">
        <w:tc>
          <w:tcPr>
            <w:tcW w:w="3500" w:type="dxa"/>
          </w:tcPr>
          <w:p w:rsidR="001D23A9" w:rsidRPr="002E322C" w:rsidRDefault="005D0EDD" w:rsidP="0073576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76" w:type="dxa"/>
          </w:tcPr>
          <w:p w:rsidR="00A55F2F" w:rsidRPr="002E322C" w:rsidRDefault="00446528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>
              <w:rPr>
                <w:rFonts w:cs="Times New Roman"/>
                <w:sz w:val="29"/>
                <w:szCs w:val="29"/>
              </w:rPr>
              <w:t>5 лет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57586C">
        <w:tc>
          <w:tcPr>
            <w:tcW w:w="9776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7F370D" w:rsidRPr="007F370D" w:rsidRDefault="007F370D" w:rsidP="007F370D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70D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7F370D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7F370D" w:rsidRPr="007F370D" w:rsidRDefault="007F370D" w:rsidP="007F370D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70D">
              <w:rPr>
                <w:rFonts w:eastAsia="Calibri" w:cs="Times New Roman"/>
                <w:sz w:val="29"/>
                <w:szCs w:val="29"/>
              </w:rPr>
              <w:t xml:space="preserve">в службу «Одно окно» райисполкома: г. Чаусы, ул. </w:t>
            </w:r>
            <w:proofErr w:type="gramStart"/>
            <w:r w:rsidRPr="007F370D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7F370D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7F370D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7F370D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7F370D" w:rsidRPr="007F370D" w:rsidRDefault="007F370D" w:rsidP="007F370D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70D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7F370D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F370D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7F370D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7F370D" w:rsidRPr="007F370D" w:rsidRDefault="007F370D" w:rsidP="007F370D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7F370D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7F370D" w:rsidRPr="007F370D" w:rsidRDefault="007F370D" w:rsidP="007F370D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</w:p>
          <w:p w:rsidR="007F370D" w:rsidRPr="001549C7" w:rsidRDefault="007F370D" w:rsidP="007F370D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EF3387">
              <w:rPr>
                <w:rFonts w:eastAsia="Calibri" w:cs="Times New Roman"/>
                <w:b/>
                <w:sz w:val="29"/>
                <w:szCs w:val="29"/>
              </w:rPr>
              <w:t>Ответственный исполнитель</w:t>
            </w:r>
            <w:r w:rsidRPr="001549C7">
              <w:rPr>
                <w:rFonts w:eastAsia="Calibri" w:cs="Times New Roman"/>
                <w:sz w:val="29"/>
                <w:szCs w:val="29"/>
              </w:rPr>
              <w:t xml:space="preserve">: </w:t>
            </w:r>
            <w:r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>гла</w:t>
            </w:r>
            <w:r w:rsidR="009B1510"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>вный специалист сектора</w:t>
            </w:r>
            <w:r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райиспол</w:t>
            </w:r>
            <w:r w:rsidR="009B1510"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кома </w:t>
            </w:r>
            <w:proofErr w:type="spellStart"/>
            <w:r w:rsidR="009B1510"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>Подолякина</w:t>
            </w:r>
            <w:proofErr w:type="spellEnd"/>
            <w:r w:rsidR="009B1510"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Надежда Леонидовна, каб.116, тел. (802242) 76018</w:t>
            </w:r>
            <w:r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</w:t>
            </w:r>
            <w:r w:rsidR="009B1510"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вие – </w:t>
            </w:r>
            <w:proofErr w:type="spellStart"/>
            <w:r w:rsidR="009B1510"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>Герцева</w:t>
            </w:r>
            <w:proofErr w:type="spellEnd"/>
            <w:r w:rsidR="009B1510" w:rsidRPr="001549C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Светлана Григорьевна, начальник сектора культуры, каб.115, тел. (802242) 78963</w:t>
            </w:r>
          </w:p>
          <w:p w:rsidR="007F370D" w:rsidRDefault="007F370D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г. Могилев, ул.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>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780643" w:rsidRDefault="00780643" w:rsidP="00C069BB">
      <w:pPr>
        <w:spacing w:line="276" w:lineRule="auto"/>
        <w:ind w:firstLine="0"/>
        <w:jc w:val="left"/>
        <w:rPr>
          <w:rFonts w:eastAsia="Calibri" w:cs="Times New Roman"/>
          <w:szCs w:val="30"/>
        </w:rPr>
      </w:pPr>
      <w:bookmarkStart w:id="0" w:name="_GoBack"/>
      <w:bookmarkEnd w:id="0"/>
    </w:p>
    <w:p w:rsidR="00446528" w:rsidRPr="00446528" w:rsidRDefault="007F370D" w:rsidP="0084508A">
      <w:pPr>
        <w:spacing w:line="276" w:lineRule="auto"/>
        <w:ind w:left="3828"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Чаусский</w:t>
      </w:r>
      <w:r w:rsidR="00446528" w:rsidRPr="00446528">
        <w:rPr>
          <w:rFonts w:eastAsia="Calibri" w:cs="Times New Roman"/>
          <w:szCs w:val="30"/>
        </w:rPr>
        <w:t xml:space="preserve"> районный </w:t>
      </w:r>
    </w:p>
    <w:p w:rsidR="00446528" w:rsidRPr="00446528" w:rsidRDefault="00446528" w:rsidP="0084508A">
      <w:pPr>
        <w:ind w:left="3828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исполнительный комитет</w:t>
      </w:r>
    </w:p>
    <w:p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</w:p>
    <w:p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446528" w:rsidRPr="00446528" w:rsidRDefault="00446528" w:rsidP="00446528">
      <w:pPr>
        <w:ind w:left="3960" w:firstLine="0"/>
        <w:rPr>
          <w:rFonts w:eastAsia="Calibri" w:cs="Times New Roman"/>
          <w:sz w:val="22"/>
        </w:rPr>
      </w:pPr>
      <w:r w:rsidRPr="00446528">
        <w:rPr>
          <w:rFonts w:eastAsia="Calibri" w:cs="Times New Roman"/>
          <w:sz w:val="28"/>
          <w:szCs w:val="28"/>
        </w:rPr>
        <w:t xml:space="preserve">     </w:t>
      </w:r>
      <w:r w:rsidRPr="00446528">
        <w:rPr>
          <w:rFonts w:eastAsia="Calibri" w:cs="Times New Roman"/>
          <w:sz w:val="22"/>
        </w:rPr>
        <w:t>(наименование организации)</w:t>
      </w:r>
    </w:p>
    <w:p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446528" w:rsidRPr="00446528" w:rsidRDefault="00446528" w:rsidP="0044652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446528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446528" w:rsidRPr="00446528" w:rsidRDefault="00446528" w:rsidP="0044652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446528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446528" w:rsidRPr="00446528" w:rsidRDefault="00446528" w:rsidP="00446528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446528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446528" w:rsidRPr="00446528" w:rsidRDefault="00446528" w:rsidP="00446528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тел:_______________________________</w:t>
      </w:r>
    </w:p>
    <w:p w:rsidR="00446528" w:rsidRPr="00446528" w:rsidRDefault="00446528" w:rsidP="00446528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те</w:t>
      </w:r>
      <w:proofErr w:type="gramStart"/>
      <w:r w:rsidRPr="00446528">
        <w:rPr>
          <w:rFonts w:eastAsia="Calibri" w:cs="Times New Roman"/>
          <w:sz w:val="28"/>
          <w:szCs w:val="28"/>
        </w:rPr>
        <w:t>л(</w:t>
      </w:r>
      <w:proofErr w:type="gramEnd"/>
      <w:r w:rsidRPr="00446528">
        <w:rPr>
          <w:rFonts w:eastAsia="Calibri" w:cs="Times New Roman"/>
          <w:sz w:val="28"/>
          <w:szCs w:val="28"/>
        </w:rPr>
        <w:t>моб):__________________________</w:t>
      </w:r>
    </w:p>
    <w:p w:rsidR="00446528" w:rsidRPr="00446528" w:rsidRDefault="00446528" w:rsidP="00446528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446528" w:rsidRPr="00446528" w:rsidRDefault="00446528" w:rsidP="00446528">
      <w:pPr>
        <w:ind w:left="3420"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46528" w:rsidRPr="00446528" w:rsidRDefault="00446528" w:rsidP="00446528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46528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446528" w:rsidRPr="00446528" w:rsidRDefault="00446528" w:rsidP="00446528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446528" w:rsidRPr="00446528" w:rsidRDefault="00446528" w:rsidP="00446528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кино-оборудованием,                     и такого оборудования ______________________________________________</w:t>
      </w:r>
    </w:p>
    <w:p w:rsidR="00446528" w:rsidRPr="00446528" w:rsidRDefault="00446528" w:rsidP="00446528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по адресу: _________________________________________________________</w:t>
      </w:r>
    </w:p>
    <w:p w:rsidR="00446528" w:rsidRPr="00446528" w:rsidRDefault="00446528" w:rsidP="00446528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</w:p>
    <w:p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446528" w:rsidRPr="00446528" w:rsidRDefault="00446528" w:rsidP="0044652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46528">
        <w:rPr>
          <w:rFonts w:eastAsia="Times New Roman" w:cs="Times New Roman"/>
          <w:szCs w:val="30"/>
          <w:lang w:eastAsia="ru-RU"/>
        </w:rPr>
        <w:t>___________  _______________</w:t>
      </w:r>
    </w:p>
    <w:p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652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446528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446528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«___» _________________20__г.</w:t>
      </w:r>
    </w:p>
    <w:p w:rsidR="00446528" w:rsidRPr="00446528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6528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46528" w:rsidRPr="00446528" w:rsidRDefault="00446528" w:rsidP="00446528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46528" w:rsidRPr="00446528" w:rsidRDefault="00446528" w:rsidP="0044652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46528" w:rsidRPr="00446528" w:rsidRDefault="00446528" w:rsidP="0044652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82545" w:rsidRPr="002E322C" w:rsidRDefault="00446528" w:rsidP="0057586C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lastRenderedPageBreak/>
        <w:t>«___» _________________20___г.</w:t>
      </w:r>
      <w:r w:rsidRPr="00446528">
        <w:rPr>
          <w:rFonts w:eastAsia="Times New Roman" w:cs="Times New Roman"/>
          <w:szCs w:val="30"/>
          <w:lang w:eastAsia="ru-RU"/>
        </w:rPr>
        <w:tab/>
      </w:r>
      <w:r w:rsidRPr="00446528">
        <w:rPr>
          <w:rFonts w:eastAsia="Times New Roman" w:cs="Times New Roman"/>
          <w:szCs w:val="30"/>
          <w:lang w:eastAsia="ru-RU"/>
        </w:rPr>
        <w:tab/>
        <w:t xml:space="preserve">              </w:t>
      </w:r>
      <w:r w:rsidRPr="00446528">
        <w:rPr>
          <w:rFonts w:eastAsia="Times New Roman" w:cs="Times New Roman"/>
          <w:sz w:val="28"/>
          <w:szCs w:val="28"/>
          <w:lang w:eastAsia="ru-RU"/>
        </w:rPr>
        <w:t>____________</w:t>
      </w:r>
      <w:r w:rsidRPr="00446528">
        <w:rPr>
          <w:sz w:val="28"/>
          <w:szCs w:val="28"/>
        </w:rPr>
        <w:t xml:space="preserve">                                                                             </w:t>
      </w:r>
    </w:p>
    <w:sectPr w:rsidR="00382545" w:rsidRPr="002E322C" w:rsidSect="0084508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5D" w:rsidRDefault="00B9365D" w:rsidP="0084508A">
      <w:r>
        <w:separator/>
      </w:r>
    </w:p>
  </w:endnote>
  <w:endnote w:type="continuationSeparator" w:id="0">
    <w:p w:rsidR="00B9365D" w:rsidRDefault="00B9365D" w:rsidP="008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5D" w:rsidRDefault="00B9365D" w:rsidP="0084508A">
      <w:r>
        <w:separator/>
      </w:r>
    </w:p>
  </w:footnote>
  <w:footnote w:type="continuationSeparator" w:id="0">
    <w:p w:rsidR="00B9365D" w:rsidRDefault="00B9365D" w:rsidP="0084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96BFE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2AA6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49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114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6528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477F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586C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43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0D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08A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1510"/>
    <w:rsid w:val="009B1690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65D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6A0E"/>
    <w:rsid w:val="00BE79B9"/>
    <w:rsid w:val="00BF164F"/>
    <w:rsid w:val="00BF3A2E"/>
    <w:rsid w:val="00BF5864"/>
    <w:rsid w:val="00BF6E89"/>
    <w:rsid w:val="00C030DE"/>
    <w:rsid w:val="00C0398E"/>
    <w:rsid w:val="00C0590E"/>
    <w:rsid w:val="00C069BB"/>
    <w:rsid w:val="00C119C1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477DE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7D1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387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agree">
    <w:name w:val="agree"/>
    <w:basedOn w:val="a"/>
    <w:rsid w:val="00446528"/>
    <w:pPr>
      <w:spacing w:after="28"/>
      <w:ind w:firstLine="0"/>
      <w:jc w:val="left"/>
    </w:pPr>
    <w:rPr>
      <w:rFonts w:eastAsia="Times New Roman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08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08A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agree">
    <w:name w:val="agree"/>
    <w:basedOn w:val="a"/>
    <w:rsid w:val="00446528"/>
    <w:pPr>
      <w:spacing w:after="28"/>
      <w:ind w:firstLine="0"/>
      <w:jc w:val="left"/>
    </w:pPr>
    <w:rPr>
      <w:rFonts w:eastAsia="Times New Roman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08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08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690E-11E1-4F6B-9177-9BB24041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13</cp:revision>
  <cp:lastPrinted>2022-10-26T12:42:00Z</cp:lastPrinted>
  <dcterms:created xsi:type="dcterms:W3CDTF">2022-10-15T10:40:00Z</dcterms:created>
  <dcterms:modified xsi:type="dcterms:W3CDTF">2024-02-27T13:30:00Z</dcterms:modified>
</cp:coreProperties>
</file>