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9EDC" w14:textId="77777777"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МАТЕРИАЛ</w:t>
      </w:r>
    </w:p>
    <w:p w14:paraId="6C3C1956" w14:textId="77777777"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для членов информационно-пропагандистских групп</w:t>
      </w:r>
    </w:p>
    <w:p w14:paraId="58A4FA04" w14:textId="77777777"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(февраль 202</w:t>
      </w:r>
      <w:r>
        <w:rPr>
          <w:bCs/>
          <w:sz w:val="30"/>
          <w:szCs w:val="30"/>
        </w:rPr>
        <w:t>6</w:t>
      </w:r>
      <w:r w:rsidRPr="004E4934">
        <w:rPr>
          <w:bCs/>
          <w:sz w:val="30"/>
          <w:szCs w:val="30"/>
        </w:rPr>
        <w:t xml:space="preserve"> г.)</w:t>
      </w:r>
    </w:p>
    <w:p w14:paraId="4C185C5F" w14:textId="77777777" w:rsidR="00D67441" w:rsidRDefault="00D67441">
      <w:pPr>
        <w:spacing w:line="280" w:lineRule="exact"/>
        <w:rPr>
          <w:sz w:val="30"/>
          <w:szCs w:val="30"/>
        </w:rPr>
      </w:pPr>
    </w:p>
    <w:p w14:paraId="5D9C7816" w14:textId="77777777" w:rsidR="00D67441" w:rsidRDefault="00D242D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56B7BA15" w14:textId="77777777" w:rsidR="00E8067C" w:rsidRDefault="00E8067C" w:rsidP="00E8067C">
      <w:pPr>
        <w:widowControl w:val="0"/>
        <w:spacing w:before="24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14:paraId="616AAC84" w14:textId="77777777" w:rsidR="00E8067C" w:rsidRPr="004E4934" w:rsidRDefault="00E8067C" w:rsidP="00E8067C">
      <w:pPr>
        <w:ind w:firstLine="709"/>
        <w:jc w:val="center"/>
        <w:rPr>
          <w:bCs/>
          <w:sz w:val="16"/>
          <w:szCs w:val="16"/>
        </w:rPr>
      </w:pPr>
    </w:p>
    <w:p w14:paraId="54692B94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страна, Республика Беларусь, как известно, полнее многих других постсоветских стран сохранила и даже приумножила все то лучшее, что досталось нам от предков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от великой страны Союз Советских Социалистических Республик. Это касается и нашей армии: заложенные еще в советское время военные традиции мужества</w:t>
      </w:r>
      <w:r>
        <w:t xml:space="preserve"> </w:t>
      </w:r>
      <w:r>
        <w:rPr>
          <w:color w:val="000000"/>
          <w:sz w:val="30"/>
          <w:szCs w:val="30"/>
        </w:rPr>
        <w:t xml:space="preserve">и храбрости, героизма и самоотверженности, преданности Отечеству, нерушимого боевого братства по сей день определяют облик современной белорусской армии. </w:t>
      </w:r>
    </w:p>
    <w:p w14:paraId="61B9AE9F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настоящее время Вооруженные Силы Республики Беларусь </w:t>
      </w:r>
      <w:r w:rsidR="007B1CB0" w:rsidRPr="007B1CB0">
        <w:rPr>
          <w:i/>
          <w:color w:val="000000"/>
          <w:sz w:val="28"/>
          <w:szCs w:val="28"/>
        </w:rPr>
        <w:t>(</w:t>
      </w:r>
      <w:r w:rsidRPr="007B1CB0">
        <w:rPr>
          <w:i/>
          <w:iCs/>
          <w:color w:val="000000"/>
          <w:sz w:val="28"/>
          <w:szCs w:val="28"/>
        </w:rPr>
        <w:t>далее ВС РБ</w:t>
      </w:r>
      <w:r w:rsidRPr="007B1CB0">
        <w:rPr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</w:t>
      </w:r>
    </w:p>
    <w:p w14:paraId="2B6CEC25" w14:textId="77777777" w:rsidR="00D67441" w:rsidRPr="007B1CB0" w:rsidRDefault="00D242DC" w:rsidP="007B1CB0">
      <w:pPr>
        <w:autoSpaceDE w:val="0"/>
        <w:autoSpaceDN w:val="0"/>
        <w:adjustRightInd w:val="0"/>
        <w:spacing w:before="120" w:line="280" w:lineRule="exact"/>
        <w:jc w:val="both"/>
        <w:rPr>
          <w:b/>
          <w:color w:val="000000"/>
          <w:sz w:val="28"/>
          <w:szCs w:val="28"/>
        </w:rPr>
      </w:pPr>
      <w:proofErr w:type="spellStart"/>
      <w:r w:rsidRPr="007B1CB0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7B1CB0">
        <w:rPr>
          <w:b/>
          <w:color w:val="000000"/>
          <w:sz w:val="28"/>
          <w:szCs w:val="28"/>
        </w:rPr>
        <w:t xml:space="preserve">: </w:t>
      </w:r>
    </w:p>
    <w:p w14:paraId="0CAC0DE1" w14:textId="77777777" w:rsidR="00D67441" w:rsidRDefault="00D242DC" w:rsidP="007B1CB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Поздравляя соотечественников, ветеранов и военнослужащих с Днем защитников Отечества и Вооруженных Сил в 2025 году, </w:t>
      </w:r>
      <w:r>
        <w:rPr>
          <w:b/>
          <w:i/>
          <w:iCs/>
          <w:color w:val="000000"/>
          <w:sz w:val="28"/>
          <w:szCs w:val="28"/>
        </w:rPr>
        <w:t xml:space="preserve">Президент Республики Беларусь </w:t>
      </w:r>
      <w:proofErr w:type="spellStart"/>
      <w:r>
        <w:rPr>
          <w:b/>
          <w:i/>
          <w:iCs/>
          <w:color w:val="000000"/>
          <w:sz w:val="28"/>
          <w:szCs w:val="28"/>
        </w:rPr>
        <w:t>А.Г.Лукашенко</w:t>
      </w:r>
      <w:proofErr w:type="spellEnd"/>
      <w:r>
        <w:rPr>
          <w:i/>
          <w:iCs/>
          <w:color w:val="000000"/>
          <w:sz w:val="28"/>
          <w:szCs w:val="28"/>
        </w:rPr>
        <w:t xml:space="preserve"> особо отметил: </w:t>
      </w:r>
      <w:r>
        <w:rPr>
          <w:b/>
          <w:i/>
          <w:iCs/>
          <w:color w:val="000000"/>
          <w:sz w:val="28"/>
          <w:szCs w:val="28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i/>
          <w:iCs/>
          <w:color w:val="000000"/>
          <w:sz w:val="28"/>
          <w:szCs w:val="28"/>
        </w:rPr>
        <w:t>.</w:t>
      </w:r>
    </w:p>
    <w:p w14:paraId="3F9D1A53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Мы, белорусы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пожалуй, как никакая другая нация, понимаем ценность мирного неба над головой. Сегодня снова во все слои общества, включая даже зумеров и поколение альфа, возвращаются слова, которые всегда говорили наши бабушки: </w:t>
      </w:r>
      <w:r w:rsidRPr="007B1CB0">
        <w:rPr>
          <w:i/>
          <w:color w:val="000000"/>
          <w:sz w:val="30"/>
          <w:szCs w:val="30"/>
        </w:rPr>
        <w:t>«Лишь бы не было войны»</w:t>
      </w:r>
      <w:r>
        <w:rPr>
          <w:color w:val="000000"/>
          <w:sz w:val="30"/>
          <w:szCs w:val="30"/>
        </w:rPr>
        <w:t xml:space="preserve">. Если хотите, их можно назвать одной из идеологических и даже мировоззренческих основ нашего общества. </w:t>
      </w:r>
    </w:p>
    <w:p w14:paraId="0907B4BA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Диалектика такова, что для защиты мира в своем доме, ты на своем дворе обязан иметь сильную армию. В современных условиях, когда напряженность вокруг Беларуси не спадает, а провокации со стороны отдельных соседей продолжаются, роль и значение нашей армии будут </w:t>
      </w:r>
      <w:r>
        <w:rPr>
          <w:bCs/>
          <w:color w:val="000000"/>
          <w:sz w:val="30"/>
          <w:szCs w:val="30"/>
        </w:rPr>
        <w:t>только</w:t>
      </w:r>
      <w:r>
        <w:rPr>
          <w:color w:val="000000"/>
          <w:sz w:val="30"/>
          <w:szCs w:val="30"/>
        </w:rPr>
        <w:t xml:space="preserve"> расти.</w:t>
      </w:r>
    </w:p>
    <w:p w14:paraId="07ACFD7E" w14:textId="77777777" w:rsidR="00D67441" w:rsidRDefault="00D242DC" w:rsidP="00083AF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Особенности военно-политической обстановки вокруг Беларуси</w:t>
      </w:r>
    </w:p>
    <w:p w14:paraId="12858DEA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Войны на планете люди попытались </w:t>
      </w:r>
      <w:r w:rsidR="0053244D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становить по исто</w:t>
      </w:r>
      <w:r w:rsidR="007B1CB0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 xml:space="preserve">ическим меркам совсем недавно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еще и ста лет не прошло. После окончания Второй мировой войны была создана архитектура безопасности, которая, </w:t>
      </w:r>
      <w:r>
        <w:rPr>
          <w:color w:val="000000"/>
          <w:sz w:val="30"/>
          <w:szCs w:val="30"/>
        </w:rPr>
        <w:lastRenderedPageBreak/>
        <w:t>с одной стороны, опиралась на ООН, ее Совет безопасности и многочисленные международные правовые акты. А с другой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 противостоянии двух систем, каждая из которых была способна уничтожить другую, но только вместе с собой. </w:t>
      </w:r>
    </w:p>
    <w:p w14:paraId="28A1F3E5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эта архитектура почти окончательно разрушена. </w:t>
      </w:r>
      <w:r>
        <w:rPr>
          <w:b/>
          <w:bCs/>
          <w:color w:val="000000"/>
          <w:sz w:val="30"/>
          <w:szCs w:val="30"/>
        </w:rPr>
        <w:t>Отсутствие же системы сдержек и противовесов</w:t>
      </w:r>
      <w:r>
        <w:rPr>
          <w:color w:val="000000"/>
          <w:sz w:val="30"/>
          <w:szCs w:val="30"/>
        </w:rPr>
        <w:t xml:space="preserve"> привело к деградации безопасности во всех сферах. Сегодня государства все чаще говорят языком ультиматумов, а не компромиссов, используют военную силу в борьбе за любые ресурсы.</w:t>
      </w:r>
    </w:p>
    <w:p w14:paraId="68166045" w14:textId="77777777"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14:paraId="3D782D3B" w14:textId="77777777"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Практика применения силы в нарушение норм международного права провоцирует в различных регионах мира вооруженные конфликты. Сегодня их насчитывается </w:t>
      </w:r>
      <w:r>
        <w:rPr>
          <w:b/>
          <w:i/>
          <w:iCs/>
          <w:color w:val="000000"/>
          <w:sz w:val="28"/>
          <w:szCs w:val="28"/>
        </w:rPr>
        <w:t>бол</w:t>
      </w:r>
      <w:r w:rsidR="0027633C">
        <w:rPr>
          <w:b/>
          <w:i/>
          <w:iCs/>
          <w:color w:val="000000"/>
          <w:sz w:val="28"/>
          <w:szCs w:val="28"/>
        </w:rPr>
        <w:t>е</w:t>
      </w:r>
      <w:r>
        <w:rPr>
          <w:b/>
          <w:i/>
          <w:iCs/>
          <w:color w:val="000000"/>
          <w:sz w:val="28"/>
          <w:szCs w:val="28"/>
        </w:rPr>
        <w:t>е 50</w:t>
      </w:r>
      <w:r>
        <w:rPr>
          <w:i/>
          <w:iCs/>
          <w:color w:val="000000"/>
          <w:sz w:val="28"/>
          <w:szCs w:val="28"/>
        </w:rPr>
        <w:t>.</w:t>
      </w:r>
    </w:p>
    <w:p w14:paraId="466BF511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Смотрим на Запад: обвиняя Беларусь и Россию в агрессивных намерениях и гибридных атаках, руководство Польши и прибалтийских стран активно проповедуют политику изоляции и «разделительных линий»: от незаконных экономических санкций до закрытого неба и границ. Более того, западная риторика и политика средств массовой информации направлены на то, чтобы </w:t>
      </w:r>
      <w:r>
        <w:rPr>
          <w:b/>
          <w:bCs/>
          <w:color w:val="000000"/>
          <w:sz w:val="30"/>
          <w:szCs w:val="30"/>
        </w:rPr>
        <w:t>их общество все больше привыкало к мысли о войне</w:t>
      </w:r>
      <w:r>
        <w:rPr>
          <w:color w:val="000000"/>
          <w:sz w:val="30"/>
          <w:szCs w:val="30"/>
        </w:rPr>
        <w:t xml:space="preserve">. </w:t>
      </w:r>
    </w:p>
    <w:p w14:paraId="36A575B4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Весь Евросоюз превращается в милитаризированную колонию США с централизованными закупками американских вооружений и </w:t>
      </w:r>
      <w:r>
        <w:rPr>
          <w:color w:val="000000"/>
          <w:spacing w:val="-6"/>
          <w:sz w:val="30"/>
          <w:szCs w:val="30"/>
        </w:rPr>
        <w:t>развитием собственного военно-промышленного комплекса.</w:t>
      </w:r>
    </w:p>
    <w:p w14:paraId="04A13CC8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38A57596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Под давлением США члены НАТО были вынуждены принять обязательства по повышению военных расходов </w:t>
      </w:r>
      <w:r>
        <w:rPr>
          <w:b/>
          <w:i/>
          <w:color w:val="000000"/>
          <w:sz w:val="28"/>
          <w:szCs w:val="28"/>
        </w:rPr>
        <w:t>до 5% ВВП</w:t>
      </w:r>
      <w:r>
        <w:rPr>
          <w:i/>
          <w:color w:val="000000"/>
          <w:sz w:val="28"/>
          <w:szCs w:val="28"/>
        </w:rPr>
        <w:t xml:space="preserve"> к 2035г. </w:t>
      </w:r>
    </w:p>
    <w:p w14:paraId="3E9CC66C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Совокупные расходы стран Североатлантического альянса на оборону в 2025 году составили порядка 1,6 трлн долларов США.</w:t>
      </w:r>
    </w:p>
    <w:p w14:paraId="1F74E94A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2026 году США планирует потратить на военные нужды беспрецедентную в истории страны сумму в объеме </w:t>
      </w:r>
      <w:r>
        <w:rPr>
          <w:b/>
          <w:i/>
          <w:color w:val="000000"/>
          <w:sz w:val="28"/>
          <w:szCs w:val="28"/>
        </w:rPr>
        <w:t>около 1 трлн долларов США</w:t>
      </w:r>
      <w:r>
        <w:rPr>
          <w:i/>
          <w:color w:val="000000"/>
          <w:sz w:val="28"/>
          <w:szCs w:val="28"/>
        </w:rPr>
        <w:t xml:space="preserve">, ЕС до 2030 года – </w:t>
      </w:r>
      <w:r>
        <w:rPr>
          <w:b/>
          <w:i/>
          <w:color w:val="000000"/>
          <w:sz w:val="28"/>
          <w:szCs w:val="28"/>
        </w:rPr>
        <w:t>около 800 млрд евро</w:t>
      </w:r>
      <w:r>
        <w:rPr>
          <w:i/>
          <w:color w:val="000000"/>
          <w:sz w:val="28"/>
          <w:szCs w:val="28"/>
        </w:rPr>
        <w:t>.</w:t>
      </w:r>
    </w:p>
    <w:p w14:paraId="63267D5E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Объем военных расходов Польши увеличен в 2026 году до 5% от ВВП - </w:t>
      </w:r>
      <w:r>
        <w:rPr>
          <w:b/>
          <w:i/>
          <w:color w:val="000000"/>
          <w:sz w:val="28"/>
          <w:szCs w:val="28"/>
        </w:rPr>
        <w:t>около 55 млрд долларов США</w:t>
      </w:r>
      <w:r>
        <w:rPr>
          <w:i/>
          <w:color w:val="000000"/>
          <w:sz w:val="28"/>
          <w:szCs w:val="28"/>
        </w:rPr>
        <w:t>. Численность польских ВС уже в 2026</w:t>
      </w:r>
      <w:r w:rsidR="001143FE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г</w:t>
      </w:r>
      <w:r w:rsidR="001143FE">
        <w:rPr>
          <w:i/>
          <w:color w:val="000000"/>
          <w:sz w:val="28"/>
          <w:szCs w:val="28"/>
        </w:rPr>
        <w:t>оду</w:t>
      </w:r>
      <w:r>
        <w:rPr>
          <w:i/>
          <w:color w:val="000000"/>
          <w:sz w:val="28"/>
          <w:szCs w:val="28"/>
        </w:rPr>
        <w:t xml:space="preserve"> может составить 230 тыс. человек (сейчас – около 207 тыс.), а к 2035 году планируется довести ее до 300 тыс. человек. В схожем милитаристском ключе продолжают следовать и страны Балтии.</w:t>
      </w:r>
    </w:p>
    <w:p w14:paraId="56A475E9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Из Польши и прибалтийских государств создается еще один очаг напряженности </w:t>
      </w:r>
      <w:r>
        <w:rPr>
          <w:i/>
          <w:color w:val="000000"/>
          <w:sz w:val="28"/>
          <w:szCs w:val="28"/>
        </w:rPr>
        <w:t>(после Украины)</w:t>
      </w:r>
      <w:r>
        <w:rPr>
          <w:color w:val="000000"/>
          <w:sz w:val="30"/>
          <w:szCs w:val="30"/>
        </w:rPr>
        <w:t xml:space="preserve"> в противостоянии Запада с Беларусью и Россией, при этом масштабное присутствие коалиционных сил НАТО в Восточно-Европейском регионе сопровождается их интенсивной оперативной и боевой подготовкой. </w:t>
      </w:r>
    </w:p>
    <w:p w14:paraId="7E4C41A9" w14:textId="77777777"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14:paraId="4E7FDE50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2025 году на территории европейских государств было проведено </w:t>
      </w:r>
      <w:r>
        <w:rPr>
          <w:b/>
          <w:i/>
          <w:iCs/>
          <w:color w:val="000000"/>
          <w:sz w:val="28"/>
          <w:szCs w:val="28"/>
        </w:rPr>
        <w:t>свыше 230</w:t>
      </w:r>
      <w:r>
        <w:rPr>
          <w:i/>
          <w:iCs/>
          <w:color w:val="000000"/>
          <w:sz w:val="28"/>
          <w:szCs w:val="28"/>
        </w:rPr>
        <w:t xml:space="preserve"> мероприятий оперативной и боевой подготовки. </w:t>
      </w:r>
      <w:r>
        <w:rPr>
          <w:i/>
          <w:iCs/>
          <w:color w:val="000000"/>
          <w:sz w:val="28"/>
          <w:szCs w:val="28"/>
        </w:rPr>
        <w:lastRenderedPageBreak/>
        <w:t>Проводимые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14:paraId="1A808EE3" w14:textId="77777777"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рамках подготовки силового компонента для вторжения в Республику Беларусь и захвата власти осуществляется </w:t>
      </w:r>
      <w:r>
        <w:rPr>
          <w:b/>
          <w:i/>
          <w:iCs/>
          <w:color w:val="000000"/>
          <w:sz w:val="28"/>
          <w:szCs w:val="28"/>
        </w:rPr>
        <w:t>создание т</w:t>
      </w:r>
      <w:r w:rsidR="00F17074">
        <w:rPr>
          <w:b/>
          <w:i/>
          <w:iCs/>
          <w:color w:val="000000"/>
          <w:sz w:val="28"/>
          <w:szCs w:val="28"/>
        </w:rPr>
        <w:t xml:space="preserve">ак </w:t>
      </w:r>
      <w:r>
        <w:rPr>
          <w:b/>
          <w:i/>
          <w:iCs/>
          <w:color w:val="000000"/>
          <w:sz w:val="28"/>
          <w:szCs w:val="28"/>
        </w:rPr>
        <w:t>н</w:t>
      </w:r>
      <w:r w:rsidR="00F17074">
        <w:rPr>
          <w:b/>
          <w:i/>
          <w:iCs/>
          <w:color w:val="000000"/>
          <w:sz w:val="28"/>
          <w:szCs w:val="28"/>
        </w:rPr>
        <w:t>азываемой</w:t>
      </w:r>
      <w:r>
        <w:rPr>
          <w:b/>
          <w:i/>
          <w:iCs/>
          <w:color w:val="000000"/>
          <w:sz w:val="28"/>
          <w:szCs w:val="28"/>
        </w:rPr>
        <w:t> «белорусской освободительной армии»</w:t>
      </w:r>
      <w:r>
        <w:rPr>
          <w:i/>
          <w:iCs/>
          <w:color w:val="000000"/>
          <w:sz w:val="28"/>
          <w:szCs w:val="28"/>
        </w:rPr>
        <w:t xml:space="preserve"> на территории западных стран. Ее основой выступают боевики, которые проходят обучение в Польше, Литве, Украине и Чехии под руководством западных инструкторов по стандартам НАТО.</w:t>
      </w:r>
    </w:p>
    <w:p w14:paraId="50F65C8D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в рамках продолжающейся </w:t>
      </w:r>
      <w:r>
        <w:rPr>
          <w:b/>
          <w:color w:val="000000"/>
          <w:sz w:val="30"/>
          <w:szCs w:val="30"/>
        </w:rPr>
        <w:t>кампании Запада по дестабилизации обстановки в Республике Беларусь</w:t>
      </w:r>
      <w:r>
        <w:rPr>
          <w:color w:val="000000"/>
          <w:sz w:val="30"/>
          <w:szCs w:val="30"/>
        </w:rPr>
        <w:t xml:space="preserve"> с целью приведения к власти прозападных политических сил и геополитического разворота республики активно используются зарубежные </w:t>
      </w:r>
      <w:r>
        <w:rPr>
          <w:b/>
          <w:color w:val="000000"/>
          <w:sz w:val="30"/>
          <w:szCs w:val="30"/>
        </w:rPr>
        <w:t>центры антибелорусской деятельности</w:t>
      </w:r>
      <w:r>
        <w:rPr>
          <w:color w:val="000000"/>
          <w:sz w:val="30"/>
          <w:szCs w:val="30"/>
        </w:rPr>
        <w:t>, являющиеся орудиями информационной войны.</w:t>
      </w:r>
    </w:p>
    <w:p w14:paraId="16496F02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Вот вкратце внешние вызовы безопасности, по причине которых вопросы национальной безопасности, развития ВС РБ и стратегического сдерживания выходят на первый план.</w:t>
      </w:r>
    </w:p>
    <w:p w14:paraId="1A3454C7" w14:textId="77777777" w:rsidR="00D67441" w:rsidRDefault="00D242DC">
      <w:pPr>
        <w:spacing w:before="12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Современные ВС РБ – прочный щит от внешней угрозы</w:t>
      </w:r>
    </w:p>
    <w:p w14:paraId="64A520D8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Последние события в мире </w:t>
      </w:r>
      <w:r w:rsidRPr="0027633C">
        <w:rPr>
          <w:i/>
          <w:color w:val="000000"/>
          <w:sz w:val="28"/>
          <w:szCs w:val="28"/>
        </w:rPr>
        <w:t xml:space="preserve">(Венесуэла, Гренландия,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Сирия и Иран, а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Ливия, Ирак, Югославия)</w:t>
      </w:r>
      <w:r>
        <w:rPr>
          <w:color w:val="000000"/>
          <w:sz w:val="30"/>
          <w:szCs w:val="30"/>
        </w:rPr>
        <w:t xml:space="preserve"> четко говорят о том, что в современном мире без сильной армии любая страна рассматривается мировым гегемоном как предмет. Нужный ему или пока не ос</w:t>
      </w:r>
      <w:r w:rsidR="0027633C">
        <w:rPr>
          <w:color w:val="000000"/>
          <w:sz w:val="30"/>
          <w:szCs w:val="30"/>
        </w:rPr>
        <w:t xml:space="preserve">обенно. </w:t>
      </w:r>
    </w:p>
    <w:p w14:paraId="2DE9F468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Чем сильнее мы хотим жить в мирном суверенном государстве, тем сильнее мы должны быть</w:t>
      </w:r>
      <w:r>
        <w:rPr>
          <w:color w:val="000000"/>
          <w:sz w:val="30"/>
          <w:szCs w:val="30"/>
        </w:rPr>
        <w:t>.</w:t>
      </w:r>
      <w:r>
        <w:t xml:space="preserve"> </w:t>
      </w:r>
      <w:r>
        <w:rPr>
          <w:color w:val="000000"/>
          <w:sz w:val="30"/>
          <w:szCs w:val="30"/>
        </w:rPr>
        <w:t>Вот почему в Беларуси первостепенное значение придается совершенствованию и укреплению ВС РБ.</w:t>
      </w:r>
    </w:p>
    <w:p w14:paraId="03520FE1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14:paraId="7E37D2E5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данный момент численность белорусской армии составляет </w:t>
      </w:r>
      <w:r>
        <w:rPr>
          <w:b/>
          <w:bCs/>
          <w:i/>
          <w:iCs/>
          <w:color w:val="000000"/>
          <w:sz w:val="28"/>
          <w:szCs w:val="28"/>
        </w:rPr>
        <w:t>около 70 тыс.</w:t>
      </w:r>
      <w:r>
        <w:rPr>
          <w:i/>
          <w:iCs/>
          <w:color w:val="000000"/>
          <w:sz w:val="28"/>
          <w:szCs w:val="28"/>
        </w:rPr>
        <w:t xml:space="preserve"> человек.</w:t>
      </w:r>
    </w:p>
    <w:p w14:paraId="3EA2A92F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фоне тотальной милитаризации наших западных соседей и увеличения численности их армий, </w:t>
      </w:r>
      <w:r>
        <w:rPr>
          <w:b/>
          <w:i/>
          <w:iCs/>
          <w:color w:val="000000"/>
          <w:sz w:val="28"/>
          <w:szCs w:val="28"/>
        </w:rPr>
        <w:t>Беларусь продолжает сохранять неизменной численность белорусской армии</w:t>
      </w:r>
      <w:r>
        <w:rPr>
          <w:i/>
          <w:iCs/>
          <w:color w:val="000000"/>
          <w:sz w:val="28"/>
          <w:szCs w:val="28"/>
        </w:rPr>
        <w:t>, руководствуясь подходом: побеждать врага не количеством, а качеством.</w:t>
      </w:r>
    </w:p>
    <w:p w14:paraId="01414293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этом укрепление белоруской армии осуществляются с учетом опыта современных военных конфликтов </w:t>
      </w:r>
      <w:r>
        <w:rPr>
          <w:i/>
          <w:iCs/>
          <w:color w:val="000000"/>
          <w:sz w:val="28"/>
          <w:szCs w:val="28"/>
        </w:rPr>
        <w:t>(прежде всего, специальной военной операци</w:t>
      </w:r>
      <w:r w:rsidR="0027633C">
        <w:rPr>
          <w:i/>
          <w:iCs/>
          <w:color w:val="000000"/>
          <w:sz w:val="28"/>
          <w:szCs w:val="28"/>
        </w:rPr>
        <w:t>и</w:t>
      </w:r>
      <w:r>
        <w:rPr>
          <w:i/>
          <w:iCs/>
          <w:color w:val="000000"/>
          <w:sz w:val="28"/>
          <w:szCs w:val="28"/>
        </w:rPr>
        <w:t xml:space="preserve"> на Украине). </w:t>
      </w:r>
      <w:r>
        <w:rPr>
          <w:color w:val="000000"/>
          <w:sz w:val="30"/>
          <w:szCs w:val="30"/>
        </w:rPr>
        <w:t>Подробно об этом говорить не принято, поэтому давайте просто перечислим: упор делается на качество. На оснащение войск новыми, наиболее современными отечественными системами и образцами вооружения. На системах разведки и радиоэлектронной борьбы, на беспилотных авиационных комплексах и противодействии им, на контрбатарейной борьбе, оперативной маскировке и развитии систем управления.</w:t>
      </w:r>
    </w:p>
    <w:p w14:paraId="3FA3B45B" w14:textId="77777777"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064ACE52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14:paraId="7ED9D4C3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  <w:t>300 тыс. единиц новых образцов и комплектов</w:t>
      </w:r>
      <w:r>
        <w:rPr>
          <w:i/>
          <w:iCs/>
          <w:color w:val="000000"/>
          <w:sz w:val="28"/>
          <w:szCs w:val="28"/>
        </w:rPr>
        <w:t>. В их числе 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</w:t>
      </w:r>
      <w:proofErr w:type="spellStart"/>
      <w:r>
        <w:rPr>
          <w:i/>
          <w:iCs/>
          <w:color w:val="000000"/>
          <w:sz w:val="28"/>
          <w:szCs w:val="28"/>
        </w:rPr>
        <w:t>Суперкам</w:t>
      </w:r>
      <w:proofErr w:type="spellEnd"/>
      <w:r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>
        <w:rPr>
          <w:i/>
          <w:iCs/>
          <w:color w:val="000000"/>
          <w:sz w:val="28"/>
          <w:szCs w:val="28"/>
        </w:rPr>
        <w:t>Суперкам</w:t>
      </w:r>
      <w:proofErr w:type="spellEnd"/>
      <w:r>
        <w:rPr>
          <w:i/>
          <w:iCs/>
          <w:color w:val="000000"/>
          <w:sz w:val="28"/>
          <w:szCs w:val="28"/>
        </w:rPr>
        <w:t xml:space="preserve"> С150», «Беркут-3», «Болас»,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05C426CB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состав ВС РБ включен </w:t>
      </w:r>
      <w:r>
        <w:rPr>
          <w:b/>
          <w:bCs/>
          <w:color w:val="000000"/>
          <w:sz w:val="30"/>
          <w:szCs w:val="30"/>
        </w:rPr>
        <w:t>новый род специальных войск</w:t>
      </w:r>
      <w:r>
        <w:rPr>
          <w:color w:val="000000"/>
          <w:sz w:val="30"/>
          <w:szCs w:val="30"/>
        </w:rPr>
        <w:t xml:space="preserve"> – </w:t>
      </w:r>
      <w:r>
        <w:rPr>
          <w:b/>
          <w:bCs/>
          <w:color w:val="000000"/>
          <w:sz w:val="30"/>
          <w:szCs w:val="30"/>
        </w:rPr>
        <w:t>беспилотная авиация.</w:t>
      </w:r>
      <w:r>
        <w:rPr>
          <w:color w:val="000000"/>
          <w:sz w:val="30"/>
          <w:szCs w:val="30"/>
        </w:rPr>
        <w:t xml:space="preserve"> Создана система укрепрайонов, внедряется тактика действий мелкими подразделениями. Главным же нашим оружием по-прежнему является солдат, поэтому важнейшим элементом подготовки военнослужащих продолжает оставаться их физическая и огневая подготовка.</w:t>
      </w:r>
    </w:p>
    <w:p w14:paraId="5110E73A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укрепления обороноспособности страны активно развивается отечественный </w:t>
      </w:r>
      <w:r>
        <w:rPr>
          <w:b/>
          <w:bCs/>
          <w:color w:val="000000"/>
          <w:sz w:val="30"/>
          <w:szCs w:val="30"/>
        </w:rPr>
        <w:t>военно-промышленный комплекс</w:t>
      </w:r>
      <w:r>
        <w:rPr>
          <w:color w:val="000000"/>
          <w:sz w:val="30"/>
          <w:szCs w:val="30"/>
        </w:rPr>
        <w:t xml:space="preserve">. </w:t>
      </w:r>
    </w:p>
    <w:p w14:paraId="10837FBA" w14:textId="77777777"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7633C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7633C">
        <w:rPr>
          <w:b/>
          <w:i/>
          <w:iCs/>
          <w:color w:val="000000"/>
          <w:sz w:val="28"/>
          <w:szCs w:val="28"/>
        </w:rPr>
        <w:t xml:space="preserve">: </w:t>
      </w:r>
    </w:p>
    <w:p w14:paraId="1FC7CC61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Беларуси создано производство отечественных ракетных систем и артиллерийских боеприпасов широкой номенклатуры (востребованы не только на внутреннем рынке, но и у зарубежных заказчиков). </w:t>
      </w:r>
    </w:p>
    <w:p w14:paraId="4EF8557E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>
        <w:rPr>
          <w:b/>
          <w:bCs/>
          <w:i/>
          <w:iCs/>
          <w:color w:val="000000"/>
          <w:sz w:val="28"/>
          <w:szCs w:val="28"/>
        </w:rPr>
        <w:t>зенитно-ракетный комплекс ПВО «Бук-МБ2К»</w:t>
      </w:r>
      <w:r>
        <w:rPr>
          <w:i/>
          <w:iCs/>
          <w:color w:val="000000"/>
          <w:sz w:val="28"/>
          <w:szCs w:val="28"/>
        </w:rPr>
        <w:t xml:space="preserve">, существенно превосходящий советский аналог как по дальности поражаемых целей, так и по возможностям их одновременного обнаружения и уничтожения. </w:t>
      </w:r>
    </w:p>
    <w:p w14:paraId="27F49BB7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Начато освоение серийного производства </w:t>
      </w:r>
      <w:r>
        <w:rPr>
          <w:b/>
          <w:bCs/>
          <w:i/>
          <w:iCs/>
          <w:color w:val="000000"/>
          <w:sz w:val="28"/>
          <w:szCs w:val="28"/>
        </w:rPr>
        <w:t>новейшего гранатометного комплекса «Сапфир»</w:t>
      </w:r>
      <w:r>
        <w:rPr>
          <w:i/>
          <w:iCs/>
          <w:color w:val="000000"/>
          <w:sz w:val="28"/>
          <w:szCs w:val="28"/>
        </w:rPr>
        <w:t>, принятого на вооружение.</w:t>
      </w:r>
    </w:p>
    <w:p w14:paraId="6E068642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Завершены испытания мобильного комплекса противодействия малоразмерным беспилотным летательным аппаратам </w:t>
      </w:r>
      <w:r>
        <w:rPr>
          <w:b/>
          <w:bCs/>
          <w:i/>
          <w:iCs/>
          <w:color w:val="000000"/>
          <w:sz w:val="28"/>
          <w:szCs w:val="28"/>
        </w:rPr>
        <w:t>«Сапсан»</w:t>
      </w:r>
      <w:r>
        <w:rPr>
          <w:i/>
          <w:iCs/>
          <w:color w:val="000000"/>
          <w:sz w:val="28"/>
          <w:szCs w:val="28"/>
        </w:rPr>
        <w:t>.</w:t>
      </w:r>
    </w:p>
    <w:p w14:paraId="0B597675" w14:textId="77777777"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Создана вся линейка необходимых </w:t>
      </w:r>
      <w:r>
        <w:rPr>
          <w:b/>
          <w:bCs/>
          <w:i/>
          <w:iCs/>
          <w:color w:val="000000"/>
          <w:sz w:val="28"/>
          <w:szCs w:val="28"/>
        </w:rPr>
        <w:t>средств радиоэлектронной борьбы</w:t>
      </w:r>
      <w:r>
        <w:rPr>
          <w:i/>
          <w:iCs/>
          <w:color w:val="000000"/>
          <w:sz w:val="28"/>
          <w:szCs w:val="28"/>
        </w:rPr>
        <w:t xml:space="preserve"> (от комплексных систем разведки и противодействия до индивидуальных носимых устройств оповещения). Освоено их серийное производство и идет плановая поставка в войска. </w:t>
      </w:r>
    </w:p>
    <w:p w14:paraId="02223050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Госкомвоенпром</w:t>
      </w:r>
      <w:proofErr w:type="spellEnd"/>
      <w:r>
        <w:rPr>
          <w:color w:val="000000"/>
          <w:sz w:val="30"/>
          <w:szCs w:val="30"/>
        </w:rPr>
        <w:t xml:space="preserve"> Беларуси ежегодно осваивает новые направления, в которых до этого не работал.</w:t>
      </w:r>
      <w:r w:rsidRPr="00D65AF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то же время производимая уникальная продукция</w:t>
      </w:r>
      <w:r>
        <w:t xml:space="preserve"> </w:t>
      </w:r>
      <w:r>
        <w:rPr>
          <w:color w:val="000000"/>
          <w:sz w:val="30"/>
          <w:szCs w:val="30"/>
        </w:rPr>
        <w:t>существенно поднимает боевой потенциал ВС РБ, позволяя качественно выполнять задачи по обеспечению безопасности и вооруженной защиты нашей Родины.</w:t>
      </w:r>
    </w:p>
    <w:p w14:paraId="74A41D50" w14:textId="77777777"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5705855E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:</w:t>
      </w:r>
    </w:p>
    <w:p w14:paraId="09DA48EF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 мнению респондентов глобального опроса, проведенного</w:t>
      </w:r>
      <w:r>
        <w:rPr>
          <w:i/>
          <w:iCs/>
          <w:color w:val="000000"/>
          <w:sz w:val="28"/>
          <w:szCs w:val="28"/>
        </w:rPr>
        <w:br/>
        <w:t xml:space="preserve">в 2024 году американским журналом «News &amp; World Report», белорусская армия заняла </w:t>
      </w:r>
      <w:r>
        <w:rPr>
          <w:b/>
          <w:bCs/>
          <w:i/>
          <w:iCs/>
          <w:color w:val="000000"/>
          <w:sz w:val="28"/>
          <w:szCs w:val="28"/>
        </w:rPr>
        <w:t>12-е место</w:t>
      </w:r>
      <w:r>
        <w:rPr>
          <w:i/>
          <w:iCs/>
          <w:color w:val="000000"/>
          <w:sz w:val="28"/>
          <w:szCs w:val="28"/>
        </w:rPr>
        <w:t xml:space="preserve"> в мире (из 89 стран). </w:t>
      </w:r>
    </w:p>
    <w:p w14:paraId="162CADE0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Лучшей армией планеты, согласно приведенному рейтингу, стали Вооруженные Силы РФ.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На второй позиции по </w:t>
      </w:r>
      <w:r>
        <w:rPr>
          <w:i/>
          <w:iCs/>
          <w:color w:val="000000"/>
          <w:spacing w:val="-6"/>
          <w:sz w:val="28"/>
          <w:szCs w:val="28"/>
        </w:rPr>
        <w:t>военной мощи в мире – США, третье место занял Израиль, а четвертое –</w:t>
      </w:r>
      <w:r>
        <w:rPr>
          <w:i/>
          <w:iCs/>
          <w:color w:val="000000"/>
          <w:sz w:val="28"/>
          <w:szCs w:val="28"/>
        </w:rPr>
        <w:t xml:space="preserve"> Китай.</w:t>
      </w:r>
    </w:p>
    <w:p w14:paraId="4B1734EE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Соответствуют ли наши силы современным требованиям и стандартам, обеспечены ли они современными образцами вооружений и техники </w:t>
      </w:r>
      <w:r w:rsidR="0027633C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предметы ежедневной заботы белорусского государства и лично</w:t>
      </w:r>
      <w:r w:rsidR="0027633C">
        <w:rPr>
          <w:color w:val="000000"/>
          <w:sz w:val="30"/>
          <w:szCs w:val="30"/>
        </w:rPr>
        <w:t xml:space="preserve"> Верховного главнокомандующего.</w:t>
      </w:r>
    </w:p>
    <w:p w14:paraId="54565E09" w14:textId="77777777"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Система региональной безопасности и роль в ней ВС РБ </w:t>
      </w:r>
    </w:p>
    <w:p w14:paraId="1062555E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Итак, мы видим, что современной Беларуси, во-первых, есть от чего и кого защищаться. И второе </w:t>
      </w:r>
      <w:r w:rsidR="00547761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есть чем. </w:t>
      </w:r>
    </w:p>
    <w:p w14:paraId="27719F50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Однако ни одно государство в мире сегодня не может противостоять в одиночку возможным рискам, вызовам и угрозам. Поэтому у нас есть стратегические союзники, которые поддерживают нашу страну и с которыми мы выстраиваем, линию защиты, направленную на стратегическое сдерживание.</w:t>
      </w:r>
    </w:p>
    <w:p w14:paraId="4CF98153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bCs/>
          <w:i/>
          <w:i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Региональной группировки войск (сил) </w:t>
      </w:r>
      <w:r w:rsidR="00547761">
        <w:rPr>
          <w:bCs/>
          <w:color w:val="000000"/>
          <w:sz w:val="30"/>
          <w:szCs w:val="30"/>
        </w:rPr>
        <w:t xml:space="preserve">– </w:t>
      </w:r>
      <w:r>
        <w:rPr>
          <w:bCs/>
          <w:i/>
          <w:iCs/>
          <w:color w:val="000000"/>
          <w:sz w:val="30"/>
          <w:szCs w:val="30"/>
        </w:rPr>
        <w:t xml:space="preserve">РГВ(С). </w:t>
      </w:r>
    </w:p>
    <w:p w14:paraId="1AE32F03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>
        <w:rPr>
          <w:bCs/>
          <w:color w:val="000000"/>
          <w:sz w:val="30"/>
          <w:szCs w:val="30"/>
        </w:rPr>
        <w:t>регулярные масштабные совместные учения</w:t>
      </w:r>
      <w:r>
        <w:rPr>
          <w:color w:val="000000"/>
          <w:sz w:val="30"/>
          <w:szCs w:val="30"/>
        </w:rPr>
        <w:t xml:space="preserve">, </w:t>
      </w:r>
      <w:r>
        <w:rPr>
          <w:color w:val="000000"/>
          <w:spacing w:val="-6"/>
          <w:sz w:val="30"/>
          <w:szCs w:val="30"/>
        </w:rPr>
        <w:t xml:space="preserve">проверки и тренировки войск (сил) РГВ(С). На сегодняшний день </w:t>
      </w:r>
      <w:r>
        <w:rPr>
          <w:b/>
          <w:color w:val="000000"/>
          <w:spacing w:val="-6"/>
          <w:sz w:val="30"/>
          <w:szCs w:val="30"/>
        </w:rPr>
        <w:t>уровень обороноспособности Союзного государства как никогда высок</w:t>
      </w:r>
      <w:r w:rsidRPr="00547761">
        <w:rPr>
          <w:color w:val="000000"/>
          <w:spacing w:val="-6"/>
          <w:sz w:val="30"/>
          <w:szCs w:val="30"/>
        </w:rPr>
        <w:t>.</w:t>
      </w:r>
    </w:p>
    <w:p w14:paraId="188F421C" w14:textId="77777777" w:rsidR="00D67441" w:rsidRPr="00547761" w:rsidRDefault="00D242DC" w:rsidP="0054776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547761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547761">
        <w:rPr>
          <w:b/>
          <w:i/>
          <w:iCs/>
          <w:color w:val="000000"/>
          <w:sz w:val="28"/>
          <w:szCs w:val="28"/>
        </w:rPr>
        <w:t xml:space="preserve">: </w:t>
      </w:r>
    </w:p>
    <w:p w14:paraId="4AE7F29B" w14:textId="77777777" w:rsidR="00D67441" w:rsidRDefault="00D242DC" w:rsidP="0054776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Проведенная в 2024 году тренировка нестратегических ядерных сил Республики Беларусь и Российской Федерации (первая для нашей страны), а также совместное стратегическое учение «Запад-2025» (в его рамках было отработано планирование применения нестратегического ядерного оружия и ракетного подвижного комплекса «Орешник»), продемонстрировали всему миру способность и готовность совместными усилиями надежно обеспечить мир и безопасность Союзного государства.</w:t>
      </w:r>
    </w:p>
    <w:p w14:paraId="3F52F442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Далее по иерархической лестнице выстроен еще один неотъемлемый элемент безопасности Евразийского региона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это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i/>
          <w:color w:val="000000"/>
          <w:spacing w:val="-6"/>
          <w:sz w:val="28"/>
          <w:szCs w:val="28"/>
        </w:rPr>
        <w:t xml:space="preserve">(далее – </w:t>
      </w:r>
      <w:r>
        <w:rPr>
          <w:i/>
          <w:color w:val="000000"/>
          <w:sz w:val="28"/>
          <w:szCs w:val="28"/>
        </w:rPr>
        <w:t xml:space="preserve">ОДКБ), </w:t>
      </w:r>
      <w:r>
        <w:rPr>
          <w:color w:val="000000"/>
          <w:sz w:val="30"/>
          <w:szCs w:val="30"/>
        </w:rPr>
        <w:t xml:space="preserve">одним из ключевых членов которой является наша страна. Беларусь рассматривает ОДКБ в качестве гаранта международной и региональной безопасности, стабильности и защиты.  </w:t>
      </w:r>
    </w:p>
    <w:p w14:paraId="6C715A8C" w14:textId="77777777"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</w:p>
    <w:p w14:paraId="53AB8D24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lastRenderedPageBreak/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775287A6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28"/>
          <w:szCs w:val="28"/>
        </w:rPr>
        <w:t xml:space="preserve">В 2025 году белорусские военнослужащие приняли участие в командно-штабном учении </w:t>
      </w:r>
      <w:r>
        <w:rPr>
          <w:b/>
          <w:i/>
          <w:color w:val="000000"/>
          <w:sz w:val="28"/>
          <w:szCs w:val="28"/>
        </w:rPr>
        <w:t>«Взаимодействие»</w:t>
      </w:r>
      <w:r>
        <w:rPr>
          <w:i/>
          <w:color w:val="000000"/>
          <w:sz w:val="28"/>
          <w:szCs w:val="28"/>
        </w:rPr>
        <w:t xml:space="preserve"> с Коллективными силами оперативного реагирования ОДКБ, специальном учении </w:t>
      </w:r>
      <w:r>
        <w:rPr>
          <w:b/>
          <w:i/>
          <w:color w:val="000000"/>
          <w:sz w:val="28"/>
          <w:szCs w:val="28"/>
        </w:rPr>
        <w:t>«Поиск»</w:t>
      </w:r>
      <w:r>
        <w:rPr>
          <w:i/>
          <w:color w:val="000000"/>
          <w:sz w:val="28"/>
          <w:szCs w:val="28"/>
        </w:rPr>
        <w:t xml:space="preserve"> с силами и средствами разведки, учении </w:t>
      </w:r>
      <w:r>
        <w:rPr>
          <w:b/>
          <w:i/>
          <w:color w:val="000000"/>
          <w:sz w:val="28"/>
          <w:szCs w:val="28"/>
        </w:rPr>
        <w:t>«Эшелон»</w:t>
      </w:r>
      <w:r>
        <w:rPr>
          <w:i/>
          <w:color w:val="000000"/>
          <w:sz w:val="28"/>
          <w:szCs w:val="28"/>
        </w:rPr>
        <w:t xml:space="preserve"> с подразделениями материально-технического обеспечения войск (Коллективных сил) ОДКБ и других.</w:t>
      </w:r>
    </w:p>
    <w:p w14:paraId="342AE8E3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Беларусь всегда выделялась своими </w:t>
      </w:r>
      <w:r>
        <w:rPr>
          <w:b/>
          <w:color w:val="000000"/>
          <w:sz w:val="30"/>
          <w:szCs w:val="30"/>
        </w:rPr>
        <w:t>миротворческими усилиями</w:t>
      </w:r>
      <w:r>
        <w:rPr>
          <w:color w:val="000000"/>
          <w:sz w:val="30"/>
          <w:szCs w:val="30"/>
        </w:rPr>
        <w:t>, способствующими укреплению доверия между государствами и содействующими общей стабильности и безопасности в регионе. Не единожды «минская площадка» становилась одним из самых достойных вариантов для проведения мирных переговоров.</w:t>
      </w:r>
    </w:p>
    <w:p w14:paraId="6D35106C" w14:textId="77777777" w:rsidR="00D67441" w:rsidRPr="0022727E" w:rsidRDefault="00D242DC" w:rsidP="0022727E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22727E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22727E">
        <w:rPr>
          <w:b/>
          <w:i/>
          <w:iCs/>
          <w:color w:val="000000"/>
          <w:sz w:val="28"/>
          <w:szCs w:val="28"/>
        </w:rPr>
        <w:t xml:space="preserve">: </w:t>
      </w:r>
    </w:p>
    <w:p w14:paraId="27C3F5C6" w14:textId="77777777" w:rsidR="00D67441" w:rsidRDefault="00D242DC" w:rsidP="0022727E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Примерами мирных инициатив могут быть миротворческие усилия и операции Беларуси в рамках ОДКБ (миротворческая операция Коллективных миротворческих сил ОДКБ на территории Казахстана в январе 2022 г.), под эгидой ООН (на протяжении 12 лет военнослужащие ВС РБ выполняли задачи в составе миссии Временных сил ООН в Ливане).</w:t>
      </w:r>
    </w:p>
    <w:p w14:paraId="23B86E32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каждом военно-политическом вопросе наша страна выступает в качестве миротворца. Вспомним учения «Запад‑2025», когда мы отвели в глубь страны их проведение, чтобы у Запада не возникало «лишних вопросов». Или </w:t>
      </w:r>
      <w:r w:rsidR="0022727E">
        <w:rPr>
          <w:color w:val="000000"/>
          <w:sz w:val="30"/>
          <w:szCs w:val="30"/>
        </w:rPr>
        <w:t xml:space="preserve">«заблудившиеся» </w:t>
      </w:r>
      <w:r>
        <w:rPr>
          <w:color w:val="000000"/>
          <w:sz w:val="30"/>
          <w:szCs w:val="30"/>
        </w:rPr>
        <w:t xml:space="preserve">беспилотники, летевшие в сторону Польши, когда мы немедленно проинформировали наших соседей. То же касается и смягчения напряженности на белорусско‑украинской границе, решения логистического кризиса на польской границе и многого другого. </w:t>
      </w:r>
    </w:p>
    <w:p w14:paraId="75682FA7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Небольшая, лежащая на поверхности, однако не всем очевидная деталь: все обмены последних лет между Россией и Украиной проходят на белорусской территории. То есть украинцы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при всей их риторике, показухе и даже реальных враждебных действиях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не боятся. Доверяют. Привыкли. И не провоцируют: берегут статус</w:t>
      </w:r>
      <w:r w:rsidR="0022727E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кво. Задумайтесь об этом. </w:t>
      </w:r>
    </w:p>
    <w:p w14:paraId="38F9226A" w14:textId="77777777"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Защита Республики Беларусь – обязанность и священный долг гражданина страны</w:t>
      </w:r>
    </w:p>
    <w:p w14:paraId="48AA0304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выстроена, осталось обсудить вопрос, кто защищает нашу Беларусь, то есть поговорить о людях и их воспитании. Отношение к ВС в белорусском обществе характеризуется стабильно высоким уровнем доверия на протяжении последних лет и составляет </w:t>
      </w:r>
      <w:r>
        <w:rPr>
          <w:b/>
          <w:color w:val="000000"/>
          <w:sz w:val="30"/>
          <w:szCs w:val="30"/>
        </w:rPr>
        <w:t>свыше 70%</w:t>
      </w:r>
      <w:r w:rsidRPr="00AA03A4">
        <w:rPr>
          <w:color w:val="000000"/>
          <w:sz w:val="30"/>
          <w:szCs w:val="30"/>
        </w:rPr>
        <w:t>.</w:t>
      </w:r>
    </w:p>
    <w:p w14:paraId="3D42875F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3C5015F6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="004C22E6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III квартале 2025 г. Институтом социологии НАН Беларуси, уровень доверия белорусской армии среди населения состав</w:t>
      </w:r>
      <w:r w:rsidR="004C22E6">
        <w:rPr>
          <w:i/>
          <w:color w:val="000000"/>
          <w:sz w:val="28"/>
          <w:szCs w:val="28"/>
        </w:rPr>
        <w:t>ил</w:t>
      </w:r>
      <w:r>
        <w:rPr>
          <w:i/>
          <w:color w:val="000000"/>
          <w:sz w:val="28"/>
          <w:szCs w:val="28"/>
        </w:rPr>
        <w:t xml:space="preserve"> 71,4% в 2025 году.</w:t>
      </w:r>
    </w:p>
    <w:p w14:paraId="67675F06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 этом служба в армии воспринимается населением в контексте ряда патриотических установок: «</w:t>
      </w:r>
      <w:r w:rsidR="004C22E6">
        <w:rPr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 xml:space="preserve">оспитание, дисциплина» </w:t>
      </w:r>
      <w:r>
        <w:rPr>
          <w:i/>
          <w:color w:val="000000"/>
          <w:sz w:val="28"/>
          <w:szCs w:val="28"/>
        </w:rPr>
        <w:lastRenderedPageBreak/>
        <w:t>«</w:t>
      </w:r>
      <w:r w:rsidR="004C22E6">
        <w:rPr>
          <w:i/>
          <w:color w:val="000000"/>
          <w:sz w:val="28"/>
          <w:szCs w:val="28"/>
        </w:rPr>
        <w:t>з</w:t>
      </w:r>
      <w:r>
        <w:rPr>
          <w:i/>
          <w:color w:val="000000"/>
          <w:sz w:val="28"/>
          <w:szCs w:val="28"/>
        </w:rPr>
        <w:t>ащита Родины», «</w:t>
      </w:r>
      <w:r w:rsidR="004C22E6">
        <w:rPr>
          <w:i/>
          <w:color w:val="000000"/>
          <w:sz w:val="28"/>
          <w:szCs w:val="28"/>
        </w:rPr>
        <w:t>ш</w:t>
      </w:r>
      <w:r>
        <w:rPr>
          <w:i/>
          <w:color w:val="000000"/>
          <w:sz w:val="28"/>
          <w:szCs w:val="28"/>
        </w:rPr>
        <w:t>кола жизни», «</w:t>
      </w:r>
      <w:r w:rsidR="004C22E6">
        <w:rPr>
          <w:i/>
          <w:color w:val="000000"/>
          <w:sz w:val="28"/>
          <w:szCs w:val="28"/>
        </w:rPr>
        <w:t>д</w:t>
      </w:r>
      <w:r>
        <w:rPr>
          <w:i/>
          <w:color w:val="000000"/>
          <w:sz w:val="28"/>
          <w:szCs w:val="28"/>
        </w:rPr>
        <w:t>олг, который нужно отдать государству», «</w:t>
      </w:r>
      <w:r w:rsidR="004C22E6">
        <w:rPr>
          <w:i/>
          <w:color w:val="000000"/>
          <w:sz w:val="28"/>
          <w:szCs w:val="28"/>
        </w:rPr>
        <w:t>о</w:t>
      </w:r>
      <w:r>
        <w:rPr>
          <w:i/>
          <w:color w:val="000000"/>
          <w:sz w:val="28"/>
          <w:szCs w:val="28"/>
        </w:rPr>
        <w:t>бязанность и священный долг каждого гражданина».</w:t>
      </w:r>
    </w:p>
    <w:p w14:paraId="03B54F29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Служба в ВС является важным этапом становления личности, а сама идея защиты Родины лежит в основе нашей идеологии и базовых ценностей. С</w:t>
      </w:r>
      <w:r>
        <w:rPr>
          <w:color w:val="000000"/>
          <w:spacing w:val="-6"/>
          <w:sz w:val="30"/>
          <w:szCs w:val="30"/>
        </w:rPr>
        <w:t>огласно ст. 57 Конституции</w:t>
      </w:r>
      <w:r>
        <w:rPr>
          <w:color w:val="000000"/>
          <w:sz w:val="30"/>
          <w:szCs w:val="30"/>
        </w:rPr>
        <w:t xml:space="preserve"> Республики Беларусь, защита Отечества – обязанность и священный долг гражданина Беларуси. </w:t>
      </w:r>
    </w:p>
    <w:p w14:paraId="5DAA9389" w14:textId="77777777" w:rsidR="00D67441" w:rsidRDefault="00D242DC" w:rsidP="004C22E6">
      <w:pPr>
        <w:autoSpaceDE w:val="0"/>
        <w:autoSpaceDN w:val="0"/>
        <w:adjustRightInd w:val="0"/>
        <w:spacing w:before="120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73EADF16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результатам исследования, в белорусском общественном мнении идея защиты Родины является одним из базовых элементов матрицы ценностей белорусов. Так, </w:t>
      </w:r>
      <w:r>
        <w:rPr>
          <w:i/>
          <w:color w:val="000000"/>
          <w:sz w:val="28"/>
          <w:szCs w:val="28"/>
          <w:shd w:val="clear" w:color="auto" w:fill="FFFFFF" w:themeFill="background1"/>
        </w:rPr>
        <w:t>большинство р</w:t>
      </w:r>
      <w:r>
        <w:rPr>
          <w:i/>
          <w:color w:val="000000"/>
          <w:sz w:val="28"/>
          <w:szCs w:val="28"/>
        </w:rPr>
        <w:t>еспондентов (</w:t>
      </w:r>
      <w:r w:rsidR="004C22E6">
        <w:rPr>
          <w:b/>
          <w:i/>
          <w:color w:val="000000"/>
          <w:sz w:val="28"/>
          <w:szCs w:val="28"/>
        </w:rPr>
        <w:t>порядка 60</w:t>
      </w:r>
      <w:r>
        <w:rPr>
          <w:b/>
          <w:i/>
          <w:color w:val="000000"/>
          <w:sz w:val="28"/>
          <w:szCs w:val="28"/>
        </w:rPr>
        <w:t>%</w:t>
      </w:r>
      <w:r>
        <w:rPr>
          <w:i/>
          <w:color w:val="000000"/>
          <w:sz w:val="28"/>
          <w:szCs w:val="28"/>
        </w:rPr>
        <w:t>) выражают готовность встать на защиту страны при возникновении серьезной угрозы.</w:t>
      </w:r>
    </w:p>
    <w:p w14:paraId="147D338D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Одним из </w:t>
      </w:r>
      <w:r>
        <w:rPr>
          <w:b/>
          <w:bCs/>
          <w:color w:val="000000"/>
          <w:sz w:val="30"/>
          <w:szCs w:val="30"/>
        </w:rPr>
        <w:t xml:space="preserve">инструментов </w:t>
      </w:r>
      <w:r>
        <w:rPr>
          <w:b/>
          <w:color w:val="000000"/>
          <w:sz w:val="30"/>
          <w:szCs w:val="30"/>
        </w:rPr>
        <w:t xml:space="preserve">сохранения суверенитета и независимости белорусского государства, одной из опор национальной безопасности и единства граждан </w:t>
      </w:r>
      <w:r>
        <w:rPr>
          <w:bCs/>
          <w:color w:val="000000"/>
          <w:sz w:val="30"/>
          <w:szCs w:val="30"/>
        </w:rPr>
        <w:t>в современных условиях становится</w:t>
      </w:r>
      <w:r>
        <w:rPr>
          <w:b/>
          <w:color w:val="000000"/>
          <w:sz w:val="30"/>
          <w:szCs w:val="30"/>
        </w:rPr>
        <w:t xml:space="preserve"> патриотизм.</w:t>
      </w:r>
      <w:r>
        <w:rPr>
          <w:bCs/>
          <w:color w:val="000000"/>
          <w:sz w:val="30"/>
          <w:szCs w:val="30"/>
        </w:rPr>
        <w:t xml:space="preserve"> Важную </w:t>
      </w:r>
      <w:r>
        <w:rPr>
          <w:color w:val="000000"/>
          <w:sz w:val="30"/>
          <w:szCs w:val="30"/>
        </w:rPr>
        <w:t xml:space="preserve">роль в системной и целенаправленной работе по формированию патриотического сознания </w:t>
      </w:r>
      <w:r>
        <w:rPr>
          <w:i/>
          <w:color w:val="000000"/>
          <w:sz w:val="28"/>
          <w:szCs w:val="28"/>
        </w:rPr>
        <w:t>(с акцентом на подрастающее поколение)</w:t>
      </w:r>
      <w:r>
        <w:rPr>
          <w:color w:val="000000"/>
          <w:sz w:val="30"/>
          <w:szCs w:val="30"/>
        </w:rPr>
        <w:t xml:space="preserve"> сыграла Программа патриотического воспитания населения Республики Беларусь на 2022–2025 годы.</w:t>
      </w:r>
    </w:p>
    <w:p w14:paraId="222F52B6" w14:textId="77777777" w:rsidR="00D67441" w:rsidRPr="004C22E6" w:rsidRDefault="00D242DC" w:rsidP="004C22E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4C22E6"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 w:rsidRPr="004C22E6">
        <w:rPr>
          <w:b/>
          <w:i/>
          <w:iCs/>
          <w:color w:val="000000"/>
          <w:sz w:val="28"/>
          <w:szCs w:val="28"/>
        </w:rPr>
        <w:t xml:space="preserve">: </w:t>
      </w:r>
    </w:p>
    <w:p w14:paraId="0C84C339" w14:textId="77777777"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сегодняшний день в стране действует </w:t>
      </w:r>
      <w:r w:rsidRPr="004C22E6">
        <w:rPr>
          <w:b/>
          <w:i/>
          <w:iCs/>
          <w:color w:val="000000"/>
          <w:sz w:val="28"/>
          <w:szCs w:val="28"/>
        </w:rPr>
        <w:t>78</w:t>
      </w:r>
      <w:r>
        <w:rPr>
          <w:i/>
          <w:iCs/>
          <w:color w:val="000000"/>
          <w:sz w:val="28"/>
          <w:szCs w:val="28"/>
        </w:rPr>
        <w:t xml:space="preserve"> центров допризывной подготовки, которые посещают около </w:t>
      </w:r>
      <w:r w:rsidRPr="004C22E6">
        <w:rPr>
          <w:b/>
          <w:i/>
          <w:iCs/>
          <w:color w:val="000000"/>
          <w:sz w:val="28"/>
          <w:szCs w:val="28"/>
        </w:rPr>
        <w:t>25 тыс.</w:t>
      </w:r>
      <w:r>
        <w:rPr>
          <w:i/>
          <w:iCs/>
          <w:color w:val="000000"/>
          <w:sz w:val="28"/>
          <w:szCs w:val="28"/>
        </w:rPr>
        <w:t xml:space="preserve"> юношей (49,5% от всех юношей 10–11 классов).</w:t>
      </w:r>
    </w:p>
    <w:p w14:paraId="5C421089" w14:textId="77777777"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Внеклассная работа с учащимися: в Беларуси функционируют</w:t>
      </w:r>
      <w:r w:rsidR="004C22E6">
        <w:rPr>
          <w:i/>
          <w:iCs/>
          <w:color w:val="000000"/>
          <w:sz w:val="28"/>
          <w:szCs w:val="28"/>
        </w:rPr>
        <w:br/>
      </w:r>
      <w:r w:rsidRPr="004C22E6">
        <w:rPr>
          <w:b/>
          <w:i/>
          <w:iCs/>
          <w:color w:val="000000"/>
          <w:sz w:val="28"/>
          <w:szCs w:val="28"/>
        </w:rPr>
        <w:t>307</w:t>
      </w:r>
      <w:r>
        <w:rPr>
          <w:i/>
          <w:iCs/>
          <w:color w:val="000000"/>
          <w:sz w:val="28"/>
          <w:szCs w:val="28"/>
        </w:rPr>
        <w:t xml:space="preserve"> военно-патриотических клубов различной ведомственной подчиненности, где обучаются около </w:t>
      </w:r>
      <w:r w:rsidRPr="004C22E6">
        <w:rPr>
          <w:b/>
          <w:i/>
          <w:iCs/>
          <w:color w:val="000000"/>
          <w:sz w:val="28"/>
          <w:szCs w:val="28"/>
        </w:rPr>
        <w:t>12 тыс.</w:t>
      </w:r>
      <w:r>
        <w:rPr>
          <w:i/>
          <w:iCs/>
          <w:color w:val="000000"/>
          <w:sz w:val="28"/>
          <w:szCs w:val="28"/>
        </w:rPr>
        <w:t xml:space="preserve"> воспитанников. </w:t>
      </w:r>
    </w:p>
    <w:p w14:paraId="6D8145C3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Традиционными стали проводимые в летний период на базе воинских частей Вооруженных Сил </w:t>
      </w:r>
      <w:r>
        <w:rPr>
          <w:b/>
          <w:color w:val="000000"/>
          <w:sz w:val="30"/>
          <w:szCs w:val="30"/>
        </w:rPr>
        <w:t>спортивно-патриотические лагеря</w:t>
      </w:r>
      <w:r>
        <w:rPr>
          <w:color w:val="000000"/>
          <w:sz w:val="30"/>
          <w:szCs w:val="30"/>
        </w:rPr>
        <w:t>. Например, в прошлом году было проведено 140 таких лагерей для более чем 14 тыс. учащихся.</w:t>
      </w:r>
    </w:p>
    <w:p w14:paraId="135E3C8F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2145F106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pacing w:val="-6"/>
          <w:sz w:val="28"/>
          <w:szCs w:val="28"/>
        </w:rPr>
        <w:t>В настоящее время продолжается строительство второй очереди</w:t>
      </w:r>
      <w:r>
        <w:rPr>
          <w:i/>
          <w:color w:val="000000"/>
          <w:sz w:val="28"/>
          <w:szCs w:val="28"/>
        </w:rPr>
        <w:t xml:space="preserve"> Центра - «Молодежный патриотический центр» на территории Кобринского укрепления Брестской крепости. После ввода ее в строй Центр будет готов принимать </w:t>
      </w:r>
      <w:r>
        <w:rPr>
          <w:b/>
          <w:i/>
          <w:color w:val="000000"/>
          <w:sz w:val="28"/>
          <w:szCs w:val="28"/>
        </w:rPr>
        <w:t xml:space="preserve">400 </w:t>
      </w:r>
      <w:r>
        <w:rPr>
          <w:i/>
          <w:color w:val="000000"/>
          <w:sz w:val="28"/>
          <w:szCs w:val="28"/>
        </w:rPr>
        <w:t xml:space="preserve">обучающихся посменно (18 смен по 15 дней в течение года), а также реализовывать программы дополнительного образования детей и молодежи для 250 обучающихся учреждений среднего и среднего специального образования. </w:t>
      </w:r>
    </w:p>
    <w:p w14:paraId="133C3A11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Вся эта деятельность направлена на достижение главной цели – </w:t>
      </w:r>
      <w:r>
        <w:rPr>
          <w:b/>
          <w:color w:val="000000"/>
          <w:sz w:val="30"/>
          <w:szCs w:val="30"/>
        </w:rPr>
        <w:t>формирование готовности молодых граждан к защите своего Отечества</w:t>
      </w:r>
      <w:r>
        <w:rPr>
          <w:color w:val="000000"/>
          <w:sz w:val="30"/>
          <w:szCs w:val="30"/>
        </w:rPr>
        <w:t xml:space="preserve">. Для мотивированных к получению военного образования </w:t>
      </w:r>
      <w:r>
        <w:rPr>
          <w:color w:val="000000"/>
          <w:sz w:val="30"/>
          <w:szCs w:val="30"/>
        </w:rPr>
        <w:lastRenderedPageBreak/>
        <w:t xml:space="preserve">учащихся в республике функционируют </w:t>
      </w:r>
      <w:r>
        <w:rPr>
          <w:b/>
          <w:color w:val="000000"/>
          <w:sz w:val="30"/>
          <w:szCs w:val="30"/>
        </w:rPr>
        <w:t>профильные лицеи</w:t>
      </w:r>
      <w:r>
        <w:rPr>
          <w:color w:val="000000"/>
          <w:sz w:val="30"/>
          <w:szCs w:val="30"/>
        </w:rPr>
        <w:t xml:space="preserve">, </w:t>
      </w:r>
      <w:r>
        <w:rPr>
          <w:b/>
          <w:color w:val="000000"/>
          <w:sz w:val="30"/>
          <w:szCs w:val="30"/>
        </w:rPr>
        <w:t>суворовское</w:t>
      </w:r>
      <w:r>
        <w:rPr>
          <w:color w:val="000000"/>
          <w:sz w:val="30"/>
          <w:szCs w:val="30"/>
        </w:rPr>
        <w:t xml:space="preserve"> и </w:t>
      </w:r>
      <w:r>
        <w:rPr>
          <w:b/>
          <w:color w:val="000000"/>
          <w:sz w:val="30"/>
          <w:szCs w:val="30"/>
        </w:rPr>
        <w:t>кадетские училища</w:t>
      </w:r>
      <w:r>
        <w:rPr>
          <w:color w:val="000000"/>
          <w:sz w:val="30"/>
          <w:szCs w:val="30"/>
        </w:rPr>
        <w:t>.</w:t>
      </w:r>
    </w:p>
    <w:p w14:paraId="088C4B36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color w:val="000000"/>
          <w:sz w:val="28"/>
          <w:szCs w:val="28"/>
        </w:rPr>
        <w:t>:</w:t>
      </w:r>
    </w:p>
    <w:p w14:paraId="092E1077" w14:textId="77777777"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Флагманом военного образования для подростков в республике является </w:t>
      </w:r>
      <w:r>
        <w:rPr>
          <w:b/>
          <w:i/>
          <w:color w:val="000000"/>
          <w:sz w:val="28"/>
          <w:szCs w:val="28"/>
        </w:rPr>
        <w:t>УО «Минское суворовское военное училище»</w:t>
      </w:r>
      <w:r>
        <w:rPr>
          <w:i/>
          <w:color w:val="000000"/>
          <w:sz w:val="28"/>
          <w:szCs w:val="28"/>
        </w:rPr>
        <w:t xml:space="preserve">. К </w:t>
      </w:r>
      <w:r>
        <w:rPr>
          <w:b/>
          <w:i/>
          <w:color w:val="000000"/>
          <w:sz w:val="28"/>
          <w:szCs w:val="28"/>
        </w:rPr>
        <w:t>специализированным лицеям</w:t>
      </w:r>
      <w:r>
        <w:rPr>
          <w:i/>
          <w:color w:val="000000"/>
          <w:sz w:val="28"/>
          <w:szCs w:val="28"/>
        </w:rPr>
        <w:t xml:space="preserve"> относятся: ГУО «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при Университете гражданской защиты МЧС РБ, УО «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МВД Республики Беларусь» и УО «Могилевский </w:t>
      </w:r>
      <w:proofErr w:type="spellStart"/>
      <w:r>
        <w:rPr>
          <w:i/>
          <w:color w:val="000000"/>
          <w:sz w:val="28"/>
          <w:szCs w:val="28"/>
        </w:rPr>
        <w:t>спецлицей</w:t>
      </w:r>
      <w:proofErr w:type="spellEnd"/>
      <w:r>
        <w:rPr>
          <w:i/>
          <w:color w:val="000000"/>
          <w:sz w:val="28"/>
          <w:szCs w:val="28"/>
        </w:rPr>
        <w:t xml:space="preserve"> МВД РБ».</w:t>
      </w:r>
    </w:p>
    <w:p w14:paraId="473A6166" w14:textId="77777777"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Беларуси сформирована целостная государственная </w:t>
      </w:r>
      <w:r>
        <w:rPr>
          <w:b/>
          <w:i/>
          <w:color w:val="000000"/>
          <w:sz w:val="28"/>
          <w:szCs w:val="28"/>
        </w:rPr>
        <w:t>система кадетского образования</w:t>
      </w:r>
      <w:r>
        <w:rPr>
          <w:i/>
          <w:color w:val="000000"/>
          <w:sz w:val="28"/>
          <w:szCs w:val="28"/>
        </w:rPr>
        <w:t>, включающая 9 кадетских училищ (обучаются свыше 1750 учащихся 8–11 классов).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14:paraId="25B75A6D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белорусская армия имеет все необходимое для защиты своей страны: она мобильна, оснащена самыми современными образцами вооружения и военной техники. Но главная ценность – это </w:t>
      </w:r>
      <w:r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>
        <w:rPr>
          <w:color w:val="000000"/>
          <w:sz w:val="30"/>
          <w:szCs w:val="30"/>
        </w:rPr>
        <w:t>.</w:t>
      </w:r>
    </w:p>
    <w:p w14:paraId="0614CF4F" w14:textId="77777777" w:rsidR="00D67441" w:rsidRDefault="00D242DC" w:rsidP="004C22E6">
      <w:pPr>
        <w:autoSpaceDE w:val="0"/>
        <w:autoSpaceDN w:val="0"/>
        <w:adjustRightInd w:val="0"/>
        <w:spacing w:before="120" w:line="280" w:lineRule="exact"/>
        <w:ind w:firstLine="238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>
        <w:rPr>
          <w:b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b/>
          <w:i/>
          <w:iCs/>
          <w:color w:val="000000"/>
          <w:sz w:val="28"/>
          <w:szCs w:val="28"/>
        </w:rPr>
        <w:t>:</w:t>
      </w:r>
    </w:p>
    <w:p w14:paraId="6761B6A7" w14:textId="77777777"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Согласно данным того же соцопроса,</w:t>
      </w:r>
      <w:r>
        <w:rPr>
          <w:color w:val="000000"/>
          <w:sz w:val="30"/>
          <w:szCs w:val="30"/>
        </w:rPr>
        <w:t xml:space="preserve"> </w:t>
      </w:r>
      <w:r>
        <w:rPr>
          <w:i/>
          <w:color w:val="000000"/>
          <w:sz w:val="28"/>
          <w:szCs w:val="28"/>
        </w:rPr>
        <w:t xml:space="preserve">подавляющее большинство респондентов считают себя патриотами Республики Беларусь – </w:t>
      </w:r>
      <w:r>
        <w:rPr>
          <w:b/>
          <w:i/>
          <w:color w:val="000000"/>
          <w:sz w:val="28"/>
          <w:szCs w:val="28"/>
        </w:rPr>
        <w:t>более 80%</w:t>
      </w:r>
      <w:r>
        <w:rPr>
          <w:i/>
          <w:color w:val="000000"/>
          <w:sz w:val="28"/>
          <w:szCs w:val="28"/>
        </w:rPr>
        <w:t>. При этом быть патриотом, по мнению белорусов, это «жить и работать в Беларуси», «уважать государственную символику и историю Беларуси», «любить белорусскую культуру и язык, «быть готовым в трудные времена защищать свою страну», «вести активную деятельность на благо страны».</w:t>
      </w:r>
    </w:p>
    <w:p w14:paraId="2AA92446" w14:textId="77777777" w:rsidR="00D67441" w:rsidRDefault="00D242DC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****</w:t>
      </w:r>
    </w:p>
    <w:p w14:paraId="35E151B8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 </w:t>
      </w:r>
      <w:r>
        <w:rPr>
          <w:b/>
          <w:color w:val="000000"/>
          <w:sz w:val="30"/>
          <w:szCs w:val="30"/>
        </w:rPr>
        <w:t>никогда не была и не будет источником зла и насилия</w:t>
      </w:r>
      <w:r>
        <w:rPr>
          <w:color w:val="000000"/>
          <w:sz w:val="30"/>
          <w:szCs w:val="30"/>
        </w:rPr>
        <w:t xml:space="preserve">. Неоспоримой ценностью для белорусов всегда выступал и выступает мир. Нашу позицию четко обозначил Глава государства </w:t>
      </w:r>
      <w:proofErr w:type="spellStart"/>
      <w:r>
        <w:rPr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 9 декабря 2025 г. на заседании Совета Безопасности Республики Беларусь: </w:t>
      </w:r>
      <w:r>
        <w:rPr>
          <w:b/>
          <w:i/>
          <w:color w:val="000000"/>
          <w:sz w:val="30"/>
          <w:szCs w:val="30"/>
        </w:rPr>
        <w:t>«Мы не хотим войны, мы никого не считаем своими противниками или соперниками. Но тем не менее мы готовимся к этой войне, чтобы ее не было»</w:t>
      </w:r>
      <w:r>
        <w:rPr>
          <w:color w:val="000000"/>
          <w:sz w:val="30"/>
          <w:szCs w:val="30"/>
        </w:rPr>
        <w:t>.</w:t>
      </w:r>
    </w:p>
    <w:p w14:paraId="2008D3D7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Все возвращается на круги своя. И в человеческой истории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тоже. </w:t>
      </w:r>
      <w:proofErr w:type="spellStart"/>
      <w:r>
        <w:rPr>
          <w:color w:val="000000"/>
          <w:sz w:val="30"/>
          <w:szCs w:val="30"/>
        </w:rPr>
        <w:t>Si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vis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pacem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para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bellum</w:t>
      </w:r>
      <w:proofErr w:type="spellEnd"/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(</w:t>
      </w:r>
      <w:r w:rsidR="004C22E6" w:rsidRPr="004C22E6">
        <w:rPr>
          <w:b/>
          <w:color w:val="000000"/>
          <w:sz w:val="30"/>
          <w:szCs w:val="30"/>
        </w:rPr>
        <w:t>прим.</w:t>
      </w:r>
      <w:r w:rsidR="004C22E6">
        <w:rPr>
          <w:color w:val="000000"/>
          <w:sz w:val="30"/>
          <w:szCs w:val="30"/>
        </w:rPr>
        <w:t xml:space="preserve"> – </w:t>
      </w:r>
      <w:proofErr w:type="spellStart"/>
      <w:r>
        <w:rPr>
          <w:color w:val="000000"/>
          <w:sz w:val="30"/>
          <w:szCs w:val="30"/>
        </w:rPr>
        <w:t>сэ</w:t>
      </w:r>
      <w:proofErr w:type="spellEnd"/>
      <w:r>
        <w:rPr>
          <w:color w:val="000000"/>
          <w:sz w:val="30"/>
          <w:szCs w:val="30"/>
        </w:rPr>
        <w:t xml:space="preserve"> вис </w:t>
      </w:r>
      <w:proofErr w:type="spellStart"/>
      <w:r>
        <w:rPr>
          <w:color w:val="000000"/>
          <w:sz w:val="30"/>
          <w:szCs w:val="30"/>
        </w:rPr>
        <w:t>пакем</w:t>
      </w:r>
      <w:proofErr w:type="spellEnd"/>
      <w:r>
        <w:rPr>
          <w:color w:val="000000"/>
          <w:sz w:val="30"/>
          <w:szCs w:val="30"/>
        </w:rPr>
        <w:t xml:space="preserve"> пара </w:t>
      </w:r>
      <w:proofErr w:type="spellStart"/>
      <w:r>
        <w:rPr>
          <w:color w:val="000000"/>
          <w:sz w:val="30"/>
          <w:szCs w:val="30"/>
        </w:rPr>
        <w:t>бэллум</w:t>
      </w:r>
      <w:proofErr w:type="spellEnd"/>
      <w:r w:rsidR="004C22E6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4C22E6">
        <w:rPr>
          <w:i/>
          <w:color w:val="000000"/>
          <w:sz w:val="30"/>
          <w:szCs w:val="30"/>
        </w:rPr>
        <w:t>«Если хочешь мира, готовься к войне»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одни говорят, что это римская фраза первых веков нашей эры, другие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что так говорили еще древние </w:t>
      </w:r>
      <w:proofErr w:type="spellStart"/>
      <w:r>
        <w:rPr>
          <w:color w:val="000000"/>
          <w:sz w:val="30"/>
          <w:szCs w:val="30"/>
        </w:rPr>
        <w:t>фиванцы</w:t>
      </w:r>
      <w:proofErr w:type="spellEnd"/>
      <w:r>
        <w:rPr>
          <w:color w:val="000000"/>
          <w:sz w:val="30"/>
          <w:szCs w:val="30"/>
        </w:rPr>
        <w:t xml:space="preserve"> за 6 столетий до рождества Христова. И мы тоже сейчас так гов</w:t>
      </w:r>
      <w:r w:rsidR="004C22E6">
        <w:rPr>
          <w:color w:val="000000"/>
          <w:sz w:val="30"/>
          <w:szCs w:val="30"/>
        </w:rPr>
        <w:t>орим, потому что это правильно.</w:t>
      </w:r>
    </w:p>
    <w:sectPr w:rsidR="00D674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ACEE" w14:textId="77777777" w:rsidR="007F769A" w:rsidRDefault="007F769A">
      <w:r>
        <w:separator/>
      </w:r>
    </w:p>
  </w:endnote>
  <w:endnote w:type="continuationSeparator" w:id="0">
    <w:p w14:paraId="4D03EDDD" w14:textId="77777777" w:rsidR="007F769A" w:rsidRDefault="007F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89757" w14:textId="77777777" w:rsidR="007F769A" w:rsidRDefault="007F769A">
      <w:r>
        <w:separator/>
      </w:r>
    </w:p>
  </w:footnote>
  <w:footnote w:type="continuationSeparator" w:id="0">
    <w:p w14:paraId="154B52B5" w14:textId="77777777" w:rsidR="007F769A" w:rsidRDefault="007F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932265"/>
      <w:docPartObj>
        <w:docPartGallery w:val="AutoText"/>
      </w:docPartObj>
    </w:sdtPr>
    <w:sdtEndPr>
      <w:rPr>
        <w:sz w:val="22"/>
        <w:szCs w:val="22"/>
      </w:rPr>
    </w:sdtEndPr>
    <w:sdtContent>
      <w:p w14:paraId="168ED50C" w14:textId="77777777" w:rsidR="00D67441" w:rsidRDefault="00D242DC">
        <w:pPr>
          <w:pStyle w:val="a3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 w:rsidR="00BB50F1">
          <w:rPr>
            <w:noProof/>
            <w:sz w:val="22"/>
            <w:szCs w:val="22"/>
          </w:rPr>
          <w:t>5</w:t>
        </w:r>
        <w:r>
          <w:rPr>
            <w:sz w:val="22"/>
            <w:szCs w:val="22"/>
          </w:rPr>
          <w:fldChar w:fldCharType="end"/>
        </w:r>
      </w:p>
    </w:sdtContent>
  </w:sdt>
  <w:p w14:paraId="008FDB85" w14:textId="77777777" w:rsidR="00D67441" w:rsidRDefault="00D67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D"/>
    <w:rsid w:val="00010767"/>
    <w:rsid w:val="00013DB4"/>
    <w:rsid w:val="000310E6"/>
    <w:rsid w:val="00034976"/>
    <w:rsid w:val="00035C06"/>
    <w:rsid w:val="00046A73"/>
    <w:rsid w:val="00052107"/>
    <w:rsid w:val="00063F1D"/>
    <w:rsid w:val="00083AF0"/>
    <w:rsid w:val="00095B19"/>
    <w:rsid w:val="000B7FCE"/>
    <w:rsid w:val="000C10C2"/>
    <w:rsid w:val="000D1971"/>
    <w:rsid w:val="000D5897"/>
    <w:rsid w:val="000E6A3D"/>
    <w:rsid w:val="000F3938"/>
    <w:rsid w:val="000F45C4"/>
    <w:rsid w:val="00102911"/>
    <w:rsid w:val="001040CE"/>
    <w:rsid w:val="001143FE"/>
    <w:rsid w:val="001227D4"/>
    <w:rsid w:val="001600A9"/>
    <w:rsid w:val="00180052"/>
    <w:rsid w:val="001923F7"/>
    <w:rsid w:val="002157D5"/>
    <w:rsid w:val="00220A8F"/>
    <w:rsid w:val="00225BDF"/>
    <w:rsid w:val="002265E7"/>
    <w:rsid w:val="00226C1F"/>
    <w:rsid w:val="0022727E"/>
    <w:rsid w:val="0023018B"/>
    <w:rsid w:val="00240354"/>
    <w:rsid w:val="00250667"/>
    <w:rsid w:val="00267B60"/>
    <w:rsid w:val="002762C5"/>
    <w:rsid w:val="0027633C"/>
    <w:rsid w:val="0029644A"/>
    <w:rsid w:val="002A7229"/>
    <w:rsid w:val="002E49FC"/>
    <w:rsid w:val="002F6C65"/>
    <w:rsid w:val="00300D2D"/>
    <w:rsid w:val="00302C93"/>
    <w:rsid w:val="0032445C"/>
    <w:rsid w:val="00332CEE"/>
    <w:rsid w:val="003374F1"/>
    <w:rsid w:val="00342669"/>
    <w:rsid w:val="00342D03"/>
    <w:rsid w:val="0034747D"/>
    <w:rsid w:val="00362C3E"/>
    <w:rsid w:val="003753EA"/>
    <w:rsid w:val="00385300"/>
    <w:rsid w:val="003923E9"/>
    <w:rsid w:val="003C2FC5"/>
    <w:rsid w:val="003D3187"/>
    <w:rsid w:val="003E32D9"/>
    <w:rsid w:val="004075CF"/>
    <w:rsid w:val="00407DB0"/>
    <w:rsid w:val="0041437D"/>
    <w:rsid w:val="004405D8"/>
    <w:rsid w:val="00443953"/>
    <w:rsid w:val="004607E5"/>
    <w:rsid w:val="00482F18"/>
    <w:rsid w:val="00487B70"/>
    <w:rsid w:val="00491E6D"/>
    <w:rsid w:val="004B0D34"/>
    <w:rsid w:val="004C22E6"/>
    <w:rsid w:val="004D5E7C"/>
    <w:rsid w:val="004D63E6"/>
    <w:rsid w:val="004E1B6A"/>
    <w:rsid w:val="00511329"/>
    <w:rsid w:val="0053244D"/>
    <w:rsid w:val="005335DA"/>
    <w:rsid w:val="00540AC0"/>
    <w:rsid w:val="00547761"/>
    <w:rsid w:val="005554BA"/>
    <w:rsid w:val="00576A26"/>
    <w:rsid w:val="00582FB1"/>
    <w:rsid w:val="0058549F"/>
    <w:rsid w:val="005964B0"/>
    <w:rsid w:val="005A2580"/>
    <w:rsid w:val="005A5EB0"/>
    <w:rsid w:val="005A70FD"/>
    <w:rsid w:val="005A7580"/>
    <w:rsid w:val="005B1E2B"/>
    <w:rsid w:val="005B6EC6"/>
    <w:rsid w:val="005D6882"/>
    <w:rsid w:val="00602E17"/>
    <w:rsid w:val="006233AB"/>
    <w:rsid w:val="00623EC9"/>
    <w:rsid w:val="00641841"/>
    <w:rsid w:val="0065412A"/>
    <w:rsid w:val="00661589"/>
    <w:rsid w:val="0068575D"/>
    <w:rsid w:val="006B26A6"/>
    <w:rsid w:val="006B3D1F"/>
    <w:rsid w:val="006C2FED"/>
    <w:rsid w:val="006E2994"/>
    <w:rsid w:val="006E7A26"/>
    <w:rsid w:val="007000EB"/>
    <w:rsid w:val="00710803"/>
    <w:rsid w:val="007127B3"/>
    <w:rsid w:val="007141E0"/>
    <w:rsid w:val="00714357"/>
    <w:rsid w:val="00714DB0"/>
    <w:rsid w:val="007153F1"/>
    <w:rsid w:val="00725BBA"/>
    <w:rsid w:val="007303CA"/>
    <w:rsid w:val="00730CA7"/>
    <w:rsid w:val="00731960"/>
    <w:rsid w:val="00757970"/>
    <w:rsid w:val="00765EB3"/>
    <w:rsid w:val="00770BEB"/>
    <w:rsid w:val="007718DD"/>
    <w:rsid w:val="00771E1F"/>
    <w:rsid w:val="00773688"/>
    <w:rsid w:val="007908CA"/>
    <w:rsid w:val="007B1CB0"/>
    <w:rsid w:val="007C2002"/>
    <w:rsid w:val="007F67EE"/>
    <w:rsid w:val="007F716D"/>
    <w:rsid w:val="007F769A"/>
    <w:rsid w:val="007F7EFC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4B92"/>
    <w:rsid w:val="008C3B63"/>
    <w:rsid w:val="008C3F3E"/>
    <w:rsid w:val="008C7F7E"/>
    <w:rsid w:val="008D0556"/>
    <w:rsid w:val="008E45C5"/>
    <w:rsid w:val="008F12AB"/>
    <w:rsid w:val="009101DC"/>
    <w:rsid w:val="009108EF"/>
    <w:rsid w:val="00914658"/>
    <w:rsid w:val="009354E8"/>
    <w:rsid w:val="00964168"/>
    <w:rsid w:val="00966B56"/>
    <w:rsid w:val="009712F4"/>
    <w:rsid w:val="00981275"/>
    <w:rsid w:val="009A601C"/>
    <w:rsid w:val="009A630F"/>
    <w:rsid w:val="009B609E"/>
    <w:rsid w:val="009C42BC"/>
    <w:rsid w:val="009C48CB"/>
    <w:rsid w:val="009D7B9B"/>
    <w:rsid w:val="009E6820"/>
    <w:rsid w:val="009F4838"/>
    <w:rsid w:val="00A012A2"/>
    <w:rsid w:val="00A04746"/>
    <w:rsid w:val="00A072AA"/>
    <w:rsid w:val="00A20CAF"/>
    <w:rsid w:val="00A44A95"/>
    <w:rsid w:val="00A468D9"/>
    <w:rsid w:val="00A46BA9"/>
    <w:rsid w:val="00A529F8"/>
    <w:rsid w:val="00A762D0"/>
    <w:rsid w:val="00A772A3"/>
    <w:rsid w:val="00AA03A4"/>
    <w:rsid w:val="00AA2BAB"/>
    <w:rsid w:val="00AA5276"/>
    <w:rsid w:val="00AA7BF2"/>
    <w:rsid w:val="00AB5457"/>
    <w:rsid w:val="00AC33A2"/>
    <w:rsid w:val="00AE03A6"/>
    <w:rsid w:val="00AF66FE"/>
    <w:rsid w:val="00B135A6"/>
    <w:rsid w:val="00B359EE"/>
    <w:rsid w:val="00B43BB5"/>
    <w:rsid w:val="00B458FA"/>
    <w:rsid w:val="00B70FA8"/>
    <w:rsid w:val="00B90E42"/>
    <w:rsid w:val="00B92081"/>
    <w:rsid w:val="00B95C8F"/>
    <w:rsid w:val="00BB50F1"/>
    <w:rsid w:val="00BB5FC7"/>
    <w:rsid w:val="00BC4098"/>
    <w:rsid w:val="00BF4D46"/>
    <w:rsid w:val="00C02AED"/>
    <w:rsid w:val="00C370AE"/>
    <w:rsid w:val="00C46F0E"/>
    <w:rsid w:val="00C5698A"/>
    <w:rsid w:val="00C621E3"/>
    <w:rsid w:val="00C6299A"/>
    <w:rsid w:val="00C63817"/>
    <w:rsid w:val="00C71E3F"/>
    <w:rsid w:val="00C74F4C"/>
    <w:rsid w:val="00C91CE1"/>
    <w:rsid w:val="00CC7738"/>
    <w:rsid w:val="00CD410B"/>
    <w:rsid w:val="00CD74FC"/>
    <w:rsid w:val="00CE62FC"/>
    <w:rsid w:val="00D041F1"/>
    <w:rsid w:val="00D242DC"/>
    <w:rsid w:val="00D265FA"/>
    <w:rsid w:val="00D65AFD"/>
    <w:rsid w:val="00D67441"/>
    <w:rsid w:val="00D817A0"/>
    <w:rsid w:val="00D85813"/>
    <w:rsid w:val="00D906C7"/>
    <w:rsid w:val="00D91AD1"/>
    <w:rsid w:val="00DA189A"/>
    <w:rsid w:val="00DB19E0"/>
    <w:rsid w:val="00DF5049"/>
    <w:rsid w:val="00E017CA"/>
    <w:rsid w:val="00E23DDB"/>
    <w:rsid w:val="00E40521"/>
    <w:rsid w:val="00E527F4"/>
    <w:rsid w:val="00E60E8B"/>
    <w:rsid w:val="00E6316D"/>
    <w:rsid w:val="00E672AD"/>
    <w:rsid w:val="00E8067C"/>
    <w:rsid w:val="00E90581"/>
    <w:rsid w:val="00EA03B9"/>
    <w:rsid w:val="00EA5D15"/>
    <w:rsid w:val="00EC23D1"/>
    <w:rsid w:val="00EC29E8"/>
    <w:rsid w:val="00EE7D5E"/>
    <w:rsid w:val="00F11995"/>
    <w:rsid w:val="00F17074"/>
    <w:rsid w:val="00F471BB"/>
    <w:rsid w:val="00F47423"/>
    <w:rsid w:val="00F532E8"/>
    <w:rsid w:val="00F55B18"/>
    <w:rsid w:val="00F63F51"/>
    <w:rsid w:val="00F74942"/>
    <w:rsid w:val="00F863C5"/>
    <w:rsid w:val="00FA32E8"/>
    <w:rsid w:val="00FC05F4"/>
    <w:rsid w:val="00FC30C2"/>
    <w:rsid w:val="00FF1EFA"/>
    <w:rsid w:val="00FF727C"/>
    <w:rsid w:val="06F336A5"/>
    <w:rsid w:val="14F51E4D"/>
    <w:rsid w:val="2A2B5331"/>
    <w:rsid w:val="2D727A16"/>
    <w:rsid w:val="2E0A1A19"/>
    <w:rsid w:val="42500A20"/>
    <w:rsid w:val="45E66B3C"/>
    <w:rsid w:val="67FD2870"/>
    <w:rsid w:val="6EDD6355"/>
    <w:rsid w:val="76AD674F"/>
    <w:rsid w:val="7AC13BC1"/>
    <w:rsid w:val="7C11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7866"/>
  <w15:docId w15:val="{77ED2DB5-535E-47C5-9547-232605C2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3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03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Мозакова Елена Владимировна</cp:lastModifiedBy>
  <cp:revision>2</cp:revision>
  <cp:lastPrinted>2026-01-23T07:44:00Z</cp:lastPrinted>
  <dcterms:created xsi:type="dcterms:W3CDTF">2026-02-12T09:49:00Z</dcterms:created>
  <dcterms:modified xsi:type="dcterms:W3CDTF">2026-02-12T09:49:00Z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8B012891932242FABB3AACE8AF82A9F4_13</vt:lpwstr>
  </property>
</Properties>
</file>