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8D" w:rsidRDefault="0075548D" w:rsidP="0075548D">
      <w:pPr>
        <w:jc w:val="center"/>
        <w:rPr>
          <w:sz w:val="29"/>
          <w:szCs w:val="29"/>
        </w:rPr>
      </w:pPr>
      <w:r w:rsidRPr="002E322C">
        <w:rPr>
          <w:sz w:val="29"/>
          <w:szCs w:val="29"/>
        </w:rPr>
        <w:t xml:space="preserve">АДМИНИСТРАТИВНАЯ ПРОЦЕДУРА № </w:t>
      </w:r>
      <w:r>
        <w:rPr>
          <w:sz w:val="29"/>
          <w:szCs w:val="29"/>
        </w:rPr>
        <w:t>16.7.3</w:t>
      </w:r>
    </w:p>
    <w:p w:rsidR="0075548D" w:rsidRPr="0075548D" w:rsidRDefault="0075548D" w:rsidP="0075548D">
      <w:pPr>
        <w:jc w:val="center"/>
        <w:rPr>
          <w:sz w:val="32"/>
          <w:szCs w:val="29"/>
        </w:rPr>
      </w:pPr>
      <w:r w:rsidRPr="0075548D">
        <w:rPr>
          <w:b/>
          <w:bCs/>
          <w:color w:val="000000"/>
          <w:sz w:val="28"/>
          <w:shd w:val="clear" w:color="auto" w:fill="FFFFFF"/>
        </w:rPr>
        <w:t>Получение решения о разрешении на реконструкцию жилого или нежилого помещения в многоквартирном, блокированном жилом доме или одноквартирного жилого дома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69"/>
        <w:gridCol w:w="6265"/>
      </w:tblGrid>
      <w:tr w:rsidR="0075548D" w:rsidRPr="00EF53BA" w:rsidTr="008C7388">
        <w:tc>
          <w:tcPr>
            <w:tcW w:w="3369" w:type="dxa"/>
          </w:tcPr>
          <w:p w:rsidR="0075548D" w:rsidRPr="00EF53BA" w:rsidRDefault="0075548D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65" w:type="dxa"/>
          </w:tcPr>
          <w:p w:rsidR="0075548D" w:rsidRPr="00EF53BA" w:rsidRDefault="0075548D" w:rsidP="0075548D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EF53BA">
              <w:rPr>
                <w:rFonts w:cs="Times New Roman"/>
                <w:sz w:val="28"/>
                <w:szCs w:val="28"/>
              </w:rPr>
              <w:t xml:space="preserve"> Заявление;</w:t>
            </w:r>
          </w:p>
          <w:p w:rsidR="0075548D" w:rsidRDefault="0075548D" w:rsidP="0075548D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 xml:space="preserve"> технический паспорт;</w:t>
            </w:r>
          </w:p>
          <w:p w:rsidR="0075548D" w:rsidRPr="0075548D" w:rsidRDefault="0075548D" w:rsidP="0075548D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5548D">
              <w:rPr>
                <w:rFonts w:cs="Times New Roman"/>
                <w:sz w:val="28"/>
                <w:szCs w:val="28"/>
              </w:rPr>
              <w:t>ведомость технических характеристик (при наличии);</w:t>
            </w:r>
          </w:p>
          <w:p w:rsidR="0075548D" w:rsidRPr="0075548D" w:rsidRDefault="0075548D" w:rsidP="0075548D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 xml:space="preserve"> договор, судебное постановление, иной документ, подтверждающий принадлежность помещения, дома на праве собственности или ином законном основании (в случае, если помещение, дом не зарегистрированы в едином государственном регистре недвижимого имущества, прав на него и сделок с ним);</w:t>
            </w:r>
          </w:p>
          <w:p w:rsidR="0075548D" w:rsidRPr="0075548D" w:rsidRDefault="0075548D" w:rsidP="0075548D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 xml:space="preserve"> описание работ и планов застройщика по реконструкции помещения, дома;</w:t>
            </w:r>
          </w:p>
          <w:p w:rsidR="0075548D" w:rsidRPr="0075548D" w:rsidRDefault="0075548D" w:rsidP="0075548D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 xml:space="preserve"> согласие собственника на реконструкцию помещения, дома (если помещение, дом предоставлены по договору аренды, безвозмездного пользования);</w:t>
            </w:r>
          </w:p>
          <w:p w:rsidR="0075548D" w:rsidRPr="0075548D" w:rsidRDefault="0075548D" w:rsidP="0075548D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75548D">
              <w:rPr>
                <w:rFonts w:cs="Times New Roman"/>
                <w:sz w:val="28"/>
                <w:szCs w:val="28"/>
              </w:rPr>
              <w:t>согласие совершеннолетних граждан, имеющих право владения и пользования помещением, домом, и участников долевой собственности, в том числе временно отсутствующих таких граждан и участников, на реконструкцию помещения, дома;</w:t>
            </w:r>
          </w:p>
          <w:p w:rsidR="0075548D" w:rsidRPr="00EF53BA" w:rsidRDefault="0075548D" w:rsidP="0075548D">
            <w:pPr>
              <w:pStyle w:val="a4"/>
              <w:numPr>
                <w:ilvl w:val="0"/>
                <w:numId w:val="3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 xml:space="preserve"> копия решения суда об обязанности произвести реконструкцию в случае, если судом принималось такое решение.</w:t>
            </w:r>
          </w:p>
        </w:tc>
      </w:tr>
      <w:tr w:rsidR="0075548D" w:rsidRPr="00EF53BA" w:rsidTr="008C7388">
        <w:tc>
          <w:tcPr>
            <w:tcW w:w="3369" w:type="dxa"/>
          </w:tcPr>
          <w:p w:rsidR="0075548D" w:rsidRPr="00EF53BA" w:rsidRDefault="0075548D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65" w:type="dxa"/>
          </w:tcPr>
          <w:p w:rsidR="0075548D" w:rsidRPr="00EF53BA" w:rsidRDefault="0075548D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Бесплатно</w:t>
            </w:r>
          </w:p>
          <w:p w:rsidR="0075548D" w:rsidRPr="00EF53BA" w:rsidRDefault="0075548D" w:rsidP="008C7388">
            <w:pPr>
              <w:ind w:firstLine="0"/>
              <w:rPr>
                <w:sz w:val="28"/>
                <w:szCs w:val="28"/>
              </w:rPr>
            </w:pPr>
          </w:p>
          <w:p w:rsidR="0075548D" w:rsidRPr="00EF53BA" w:rsidRDefault="0075548D" w:rsidP="008C7388">
            <w:pPr>
              <w:ind w:firstLine="0"/>
              <w:rPr>
                <w:sz w:val="28"/>
                <w:szCs w:val="28"/>
                <w:lang w:val="en-US"/>
              </w:rPr>
            </w:pPr>
          </w:p>
        </w:tc>
      </w:tr>
      <w:tr w:rsidR="0075548D" w:rsidRPr="00EF53BA" w:rsidTr="008C7388">
        <w:tc>
          <w:tcPr>
            <w:tcW w:w="3369" w:type="dxa"/>
          </w:tcPr>
          <w:p w:rsidR="0075548D" w:rsidRPr="00EF53BA" w:rsidRDefault="0075548D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265" w:type="dxa"/>
          </w:tcPr>
          <w:p w:rsidR="0075548D" w:rsidRPr="00EF53BA" w:rsidRDefault="0075548D" w:rsidP="008C7388">
            <w:pPr>
              <w:pStyle w:val="table10"/>
              <w:spacing w:before="120"/>
              <w:ind w:firstLine="5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 xml:space="preserve">1 месяц </w:t>
            </w:r>
          </w:p>
        </w:tc>
      </w:tr>
      <w:tr w:rsidR="0075548D" w:rsidRPr="00EF53BA" w:rsidTr="008C7388">
        <w:tc>
          <w:tcPr>
            <w:tcW w:w="3369" w:type="dxa"/>
          </w:tcPr>
          <w:p w:rsidR="0075548D" w:rsidRPr="00EF53BA" w:rsidRDefault="0075548D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65" w:type="dxa"/>
          </w:tcPr>
          <w:p w:rsidR="0075548D" w:rsidRPr="00EF53BA" w:rsidRDefault="0075548D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Бессрочно</w:t>
            </w:r>
          </w:p>
          <w:p w:rsidR="0075548D" w:rsidRPr="00EF53BA" w:rsidRDefault="0075548D" w:rsidP="008C7388">
            <w:pPr>
              <w:ind w:firstLine="0"/>
              <w:rPr>
                <w:b/>
                <w:i/>
                <w:sz w:val="28"/>
                <w:szCs w:val="28"/>
                <w:vertAlign w:val="superscript"/>
              </w:rPr>
            </w:pPr>
          </w:p>
          <w:p w:rsidR="0075548D" w:rsidRPr="00EF53BA" w:rsidRDefault="0075548D" w:rsidP="008C7388">
            <w:pPr>
              <w:ind w:firstLine="0"/>
              <w:rPr>
                <w:sz w:val="28"/>
                <w:szCs w:val="28"/>
              </w:rPr>
            </w:pPr>
          </w:p>
        </w:tc>
      </w:tr>
      <w:tr w:rsidR="0075548D" w:rsidRPr="00EF53BA" w:rsidTr="008C7388">
        <w:tc>
          <w:tcPr>
            <w:tcW w:w="3369" w:type="dxa"/>
          </w:tcPr>
          <w:p w:rsidR="0075548D" w:rsidRPr="00EF53BA" w:rsidRDefault="008E26E5" w:rsidP="008C7388">
            <w:pPr>
              <w:ind w:firstLine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Документы</w:t>
            </w:r>
            <w:r w:rsidR="0075548D" w:rsidRPr="00EF53BA">
              <w:rPr>
                <w:rFonts w:eastAsia="Calibri"/>
                <w:sz w:val="28"/>
                <w:szCs w:val="28"/>
              </w:rPr>
              <w:t xml:space="preserve"> и (или) </w:t>
            </w:r>
            <w:r>
              <w:rPr>
                <w:rFonts w:eastAsia="Calibri"/>
                <w:sz w:val="28"/>
                <w:szCs w:val="28"/>
              </w:rPr>
              <w:t>сведения</w:t>
            </w:r>
            <w:r w:rsidR="0075548D" w:rsidRPr="00EF53BA">
              <w:rPr>
                <w:rFonts w:eastAsia="Calibri"/>
                <w:sz w:val="28"/>
                <w:szCs w:val="28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265" w:type="dxa"/>
          </w:tcPr>
          <w:p w:rsidR="0075548D" w:rsidRPr="0075548D" w:rsidRDefault="0075548D" w:rsidP="0075548D">
            <w:pPr>
              <w:pStyle w:val="a4"/>
              <w:numPr>
                <w:ilvl w:val="0"/>
                <w:numId w:val="4"/>
              </w:numPr>
              <w:tabs>
                <w:tab w:val="left" w:pos="175"/>
                <w:tab w:val="left" w:pos="711"/>
              </w:tabs>
              <w:ind w:left="5" w:firstLine="0"/>
              <w:rPr>
                <w:sz w:val="28"/>
                <w:szCs w:val="28"/>
              </w:rPr>
            </w:pPr>
            <w:r w:rsidRPr="00EF53BA">
              <w:rPr>
                <w:rFonts w:cs="Times New Roman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  <w:r>
              <w:rPr>
                <w:rFonts w:cs="Times New Roman"/>
                <w:sz w:val="28"/>
                <w:szCs w:val="28"/>
              </w:rPr>
              <w:t>;</w:t>
            </w:r>
          </w:p>
          <w:p w:rsidR="0075548D" w:rsidRPr="0075548D" w:rsidRDefault="0075548D" w:rsidP="0075548D">
            <w:pPr>
              <w:pStyle w:val="a4"/>
              <w:numPr>
                <w:ilvl w:val="0"/>
                <w:numId w:val="4"/>
              </w:numPr>
              <w:tabs>
                <w:tab w:val="left" w:pos="175"/>
                <w:tab w:val="left" w:pos="711"/>
              </w:tabs>
              <w:ind w:left="5" w:firstLine="0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lastRenderedPageBreak/>
              <w:t>разрешение на выполнение научно-исследовательских и проектных работ на материальных историко-культурных ценностях;</w:t>
            </w:r>
          </w:p>
          <w:p w:rsidR="0075548D" w:rsidRPr="0075548D" w:rsidRDefault="0075548D" w:rsidP="0075548D">
            <w:pPr>
              <w:pStyle w:val="a4"/>
              <w:numPr>
                <w:ilvl w:val="0"/>
                <w:numId w:val="4"/>
              </w:numPr>
              <w:tabs>
                <w:tab w:val="left" w:pos="175"/>
                <w:tab w:val="left" w:pos="711"/>
              </w:tabs>
              <w:ind w:left="5" w:firstLine="0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>архитектурно-планировочное задание;</w:t>
            </w:r>
          </w:p>
          <w:p w:rsidR="0075548D" w:rsidRPr="0075548D" w:rsidRDefault="0075548D" w:rsidP="0075548D">
            <w:pPr>
              <w:pStyle w:val="a4"/>
              <w:numPr>
                <w:ilvl w:val="0"/>
                <w:numId w:val="4"/>
              </w:numPr>
              <w:tabs>
                <w:tab w:val="left" w:pos="175"/>
                <w:tab w:val="left" w:pos="711"/>
              </w:tabs>
              <w:ind w:left="5" w:firstLine="0"/>
              <w:rPr>
                <w:rFonts w:cs="Times New Roman"/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>заключения согласующих организаций;</w:t>
            </w:r>
          </w:p>
          <w:p w:rsidR="0075548D" w:rsidRPr="00EF53BA" w:rsidRDefault="0075548D" w:rsidP="0075548D">
            <w:pPr>
              <w:pStyle w:val="a4"/>
              <w:numPr>
                <w:ilvl w:val="0"/>
                <w:numId w:val="4"/>
              </w:numPr>
              <w:tabs>
                <w:tab w:val="left" w:pos="175"/>
                <w:tab w:val="left" w:pos="711"/>
              </w:tabs>
              <w:ind w:left="5" w:firstLine="0"/>
              <w:rPr>
                <w:sz w:val="28"/>
                <w:szCs w:val="28"/>
              </w:rPr>
            </w:pPr>
            <w:r w:rsidRPr="0075548D">
              <w:rPr>
                <w:rFonts w:cs="Times New Roman"/>
                <w:sz w:val="28"/>
                <w:szCs w:val="28"/>
              </w:rPr>
              <w:t>технические условия на инженерно-техническое обеспечение объекта.</w:t>
            </w:r>
          </w:p>
        </w:tc>
      </w:tr>
      <w:tr w:rsidR="0075548D" w:rsidRPr="00EF53BA" w:rsidTr="008C7388">
        <w:tc>
          <w:tcPr>
            <w:tcW w:w="9634" w:type="dxa"/>
            <w:gridSpan w:val="2"/>
          </w:tcPr>
          <w:p w:rsidR="0075548D" w:rsidRPr="00EF53BA" w:rsidRDefault="0075548D" w:rsidP="008C7388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lastRenderedPageBreak/>
              <w:t>К сведению граждан!</w:t>
            </w:r>
          </w:p>
          <w:p w:rsidR="0075548D" w:rsidRPr="00EF53BA" w:rsidRDefault="0075548D" w:rsidP="008C7388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C43810" w:rsidRDefault="00C43810" w:rsidP="00C43810">
            <w:pPr>
              <w:ind w:firstLine="0"/>
              <w:jc w:val="left"/>
              <w:rPr>
                <w:sz w:val="29"/>
                <w:szCs w:val="29"/>
              </w:rPr>
            </w:pPr>
            <w:r>
              <w:rPr>
                <w:b/>
                <w:sz w:val="29"/>
                <w:szCs w:val="29"/>
              </w:rPr>
              <w:t>Вы можете обратиться</w:t>
            </w:r>
            <w:r>
              <w:rPr>
                <w:sz w:val="29"/>
                <w:szCs w:val="29"/>
              </w:rPr>
              <w:t>:</w:t>
            </w:r>
          </w:p>
          <w:p w:rsidR="00C43810" w:rsidRDefault="00C43810" w:rsidP="00C43810">
            <w:pPr>
              <w:ind w:firstLine="0"/>
              <w:jc w:val="left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>
              <w:rPr>
                <w:sz w:val="29"/>
                <w:szCs w:val="29"/>
              </w:rPr>
              <w:t>Ленинская</w:t>
            </w:r>
            <w:proofErr w:type="gramEnd"/>
            <w:r>
              <w:rPr>
                <w:sz w:val="29"/>
                <w:szCs w:val="29"/>
              </w:rPr>
              <w:t xml:space="preserve">, 17, </w:t>
            </w:r>
            <w:proofErr w:type="spellStart"/>
            <w:r>
              <w:rPr>
                <w:sz w:val="29"/>
                <w:szCs w:val="29"/>
              </w:rPr>
              <w:t>каб</w:t>
            </w:r>
            <w:proofErr w:type="spellEnd"/>
            <w:r>
              <w:rPr>
                <w:sz w:val="29"/>
                <w:szCs w:val="29"/>
              </w:rPr>
              <w:t>. 103, тел. (802242) , 78656, 142</w:t>
            </w:r>
          </w:p>
          <w:p w:rsidR="00C43810" w:rsidRDefault="00C43810" w:rsidP="00C43810">
            <w:pPr>
              <w:ind w:firstLine="0"/>
              <w:jc w:val="left"/>
              <w:rPr>
                <w:sz w:val="29"/>
                <w:szCs w:val="29"/>
              </w:rPr>
            </w:pPr>
            <w:r>
              <w:rPr>
                <w:b/>
                <w:sz w:val="29"/>
                <w:szCs w:val="29"/>
              </w:rPr>
              <w:t>Режим работы</w:t>
            </w:r>
            <w:r>
              <w:rPr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>
              <w:rPr>
                <w:sz w:val="29"/>
                <w:szCs w:val="29"/>
              </w:rPr>
              <w:t>до</w:t>
            </w:r>
            <w:proofErr w:type="gramEnd"/>
            <w:r>
              <w:rPr>
                <w:sz w:val="29"/>
                <w:szCs w:val="29"/>
              </w:rPr>
              <w:t xml:space="preserve"> 20.00, обед с 13.00 до 14.00,</w:t>
            </w:r>
          </w:p>
          <w:p w:rsidR="00C43810" w:rsidRDefault="00C43810" w:rsidP="00C43810">
            <w:pPr>
              <w:ind w:firstLine="0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 xml:space="preserve"> суббота, воскресенье - выходной.</w:t>
            </w:r>
          </w:p>
          <w:p w:rsidR="00C43810" w:rsidRDefault="00C43810" w:rsidP="00C43810">
            <w:pPr>
              <w:ind w:firstLine="0"/>
              <w:rPr>
                <w:sz w:val="29"/>
                <w:szCs w:val="29"/>
              </w:rPr>
            </w:pPr>
            <w:r>
              <w:rPr>
                <w:b/>
                <w:sz w:val="29"/>
                <w:szCs w:val="29"/>
              </w:rPr>
              <w:t>Ответственный исполнитель</w:t>
            </w:r>
            <w:r>
              <w:rPr>
                <w:sz w:val="29"/>
                <w:szCs w:val="29"/>
              </w:rPr>
              <w:t>: Игнатович Александр Михайлович, заместитель начальника отдела жилищно-коммунального хозяйства, архитектуры и строительства райисполкома, каб.106, тел. (802242) 78885. В случае временного отсутствия Игнатовича А.</w:t>
            </w:r>
            <w:r w:rsidR="00044F91">
              <w:rPr>
                <w:sz w:val="29"/>
                <w:szCs w:val="29"/>
              </w:rPr>
              <w:t xml:space="preserve">М. – </w:t>
            </w:r>
            <w:proofErr w:type="spellStart"/>
            <w:r w:rsidR="00044F91">
              <w:rPr>
                <w:sz w:val="29"/>
                <w:szCs w:val="29"/>
              </w:rPr>
              <w:t>Линник</w:t>
            </w:r>
            <w:proofErr w:type="spellEnd"/>
            <w:r w:rsidR="00044F91">
              <w:rPr>
                <w:sz w:val="29"/>
                <w:szCs w:val="29"/>
              </w:rPr>
              <w:t xml:space="preserve"> Марина Андреевна</w:t>
            </w:r>
            <w:bookmarkStart w:id="0" w:name="_GoBack"/>
            <w:bookmarkEnd w:id="0"/>
            <w:r>
              <w:rPr>
                <w:sz w:val="29"/>
                <w:szCs w:val="29"/>
              </w:rPr>
              <w:t xml:space="preserve">, главный специалист отдела жилищно-коммунального хозяйства, архитектуры и строительства райисполкома, </w:t>
            </w:r>
            <w:proofErr w:type="spellStart"/>
            <w:r>
              <w:rPr>
                <w:sz w:val="29"/>
                <w:szCs w:val="29"/>
              </w:rPr>
              <w:t>каб</w:t>
            </w:r>
            <w:proofErr w:type="spellEnd"/>
            <w:r>
              <w:rPr>
                <w:sz w:val="29"/>
                <w:szCs w:val="29"/>
              </w:rPr>
              <w:t>. 104, тел. (802242) 78850.</w:t>
            </w:r>
          </w:p>
          <w:p w:rsidR="0075548D" w:rsidRPr="00EF53BA" w:rsidRDefault="0075548D" w:rsidP="008C7388">
            <w:pPr>
              <w:ind w:firstLine="0"/>
              <w:rPr>
                <w:sz w:val="28"/>
                <w:szCs w:val="28"/>
              </w:rPr>
            </w:pPr>
          </w:p>
          <w:p w:rsidR="0075548D" w:rsidRPr="00EF53BA" w:rsidRDefault="0075548D" w:rsidP="008C7388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EF53BA">
              <w:rPr>
                <w:b/>
                <w:sz w:val="28"/>
                <w:szCs w:val="28"/>
              </w:rPr>
              <w:t>ВЫШЕСТОЯЩИЙ ГОСУДАРСТВЕННЫЙ ОРГАН:</w:t>
            </w:r>
          </w:p>
          <w:p w:rsidR="0075548D" w:rsidRPr="00EF53BA" w:rsidRDefault="0075548D" w:rsidP="008C7388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Могилевский областной исполнительный комитет, 212030,</w:t>
            </w:r>
          </w:p>
          <w:p w:rsidR="0075548D" w:rsidRPr="00EF53BA" w:rsidRDefault="0075548D" w:rsidP="008C7388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 xml:space="preserve"> г. Могилев, ул. </w:t>
            </w:r>
            <w:proofErr w:type="gramStart"/>
            <w:r w:rsidRPr="00EF53BA">
              <w:rPr>
                <w:sz w:val="28"/>
                <w:szCs w:val="28"/>
              </w:rPr>
              <w:t>Первомайская</w:t>
            </w:r>
            <w:proofErr w:type="gramEnd"/>
            <w:r w:rsidRPr="00EF53BA">
              <w:rPr>
                <w:sz w:val="28"/>
                <w:szCs w:val="28"/>
              </w:rPr>
              <w:t>, 71.</w:t>
            </w:r>
          </w:p>
          <w:p w:rsidR="0075548D" w:rsidRPr="00EF53BA" w:rsidRDefault="0075548D" w:rsidP="008C7388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75548D" w:rsidRDefault="0075548D" w:rsidP="00AE6FB5">
      <w:pPr>
        <w:jc w:val="both"/>
        <w:rPr>
          <w:b/>
          <w:sz w:val="30"/>
          <w:szCs w:val="30"/>
        </w:rPr>
      </w:pPr>
    </w:p>
    <w:p w:rsidR="0075548D" w:rsidRDefault="0075548D">
      <w:p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75548D" w:rsidRPr="0075548D" w:rsidTr="0075548D">
        <w:trPr>
          <w:trHeight w:val="238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5548D">
              <w:rPr>
                <w:i/>
                <w:iCs/>
                <w:color w:val="000000" w:themeColor="text1"/>
                <w:sz w:val="22"/>
                <w:szCs w:val="22"/>
              </w:rPr>
              <w:lastRenderedPageBreak/>
              <w:t>УТВЕРЖДЕНО</w:t>
            </w:r>
          </w:p>
          <w:p w:rsidR="0075548D" w:rsidRPr="0075548D" w:rsidRDefault="00044F91" w:rsidP="0075548D">
            <w:pPr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hyperlink r:id="rId7" w:anchor="a1" w:tooltip="+" w:history="1">
              <w:r w:rsidR="0075548D" w:rsidRPr="0075548D">
                <w:rPr>
                  <w:i/>
                  <w:iCs/>
                  <w:color w:val="000000" w:themeColor="text1"/>
                  <w:sz w:val="22"/>
                </w:rPr>
                <w:t>Постановление</w:t>
              </w:r>
            </w:hyperlink>
            <w:r w:rsidR="0075548D" w:rsidRPr="0075548D">
              <w:rPr>
                <w:i/>
                <w:iCs/>
                <w:color w:val="000000" w:themeColor="text1"/>
                <w:sz w:val="22"/>
                <w:szCs w:val="22"/>
              </w:rPr>
              <w:br/>
              <w:t>Министерства жилищн</w:t>
            </w:r>
            <w:proofErr w:type="gramStart"/>
            <w:r w:rsidR="0075548D" w:rsidRPr="0075548D">
              <w:rPr>
                <w:i/>
                <w:iCs/>
                <w:color w:val="000000" w:themeColor="text1"/>
                <w:sz w:val="22"/>
                <w:szCs w:val="22"/>
              </w:rPr>
              <w:t>о-</w:t>
            </w:r>
            <w:proofErr w:type="gramEnd"/>
            <w:r w:rsidR="0075548D" w:rsidRPr="0075548D">
              <w:rPr>
                <w:i/>
                <w:iCs/>
                <w:color w:val="000000" w:themeColor="text1"/>
                <w:sz w:val="22"/>
                <w:szCs w:val="22"/>
              </w:rPr>
              <w:br/>
              <w:t>коммунального хозяйства</w:t>
            </w:r>
            <w:r w:rsidR="0075548D" w:rsidRPr="0075548D">
              <w:rPr>
                <w:i/>
                <w:iCs/>
                <w:color w:val="000000" w:themeColor="text1"/>
                <w:sz w:val="22"/>
                <w:szCs w:val="22"/>
              </w:rPr>
              <w:br/>
              <w:t>Республики Беларусь</w:t>
            </w:r>
          </w:p>
          <w:p w:rsidR="0075548D" w:rsidRPr="0075548D" w:rsidRDefault="0075548D" w:rsidP="0075548D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75548D">
              <w:rPr>
                <w:i/>
                <w:iCs/>
                <w:color w:val="000000" w:themeColor="text1"/>
                <w:sz w:val="22"/>
                <w:szCs w:val="22"/>
              </w:rPr>
              <w:t>23.03.2022</w:t>
            </w:r>
            <w:r w:rsidRPr="0075548D">
              <w:rPr>
                <w:i/>
                <w:iCs/>
                <w:color w:val="000000"/>
                <w:sz w:val="22"/>
                <w:szCs w:val="22"/>
              </w:rPr>
              <w:t xml:space="preserve"> № 5</w:t>
            </w:r>
          </w:p>
        </w:tc>
      </w:tr>
    </w:tbl>
    <w:p w:rsidR="0075548D" w:rsidRPr="0075548D" w:rsidRDefault="0075548D" w:rsidP="0075548D">
      <w:pPr>
        <w:shd w:val="clear" w:color="auto" w:fill="FFFFFF"/>
        <w:spacing w:before="360" w:after="360"/>
        <w:rPr>
          <w:b/>
          <w:bCs/>
          <w:color w:val="000000"/>
          <w:sz w:val="28"/>
          <w:szCs w:val="28"/>
        </w:rPr>
      </w:pPr>
      <w:bookmarkStart w:id="1" w:name="a13"/>
      <w:bookmarkEnd w:id="1"/>
      <w:r w:rsidRPr="0075548D">
        <w:rPr>
          <w:b/>
          <w:bCs/>
          <w:color w:val="000000"/>
          <w:sz w:val="28"/>
          <w:szCs w:val="28"/>
        </w:rPr>
        <w:t>РЕГЛАМЕНТ</w:t>
      </w:r>
      <w:r w:rsidRPr="0075548D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</w:t>
      </w:r>
      <w:r w:rsidRPr="0075548D">
        <w:rPr>
          <w:b/>
          <w:bCs/>
          <w:color w:val="0000FF"/>
          <w:sz w:val="28"/>
          <w:szCs w:val="28"/>
          <w:u w:val="single"/>
        </w:rPr>
        <w:t>подпункту 16.7.3</w:t>
      </w:r>
      <w:r w:rsidRPr="0075548D">
        <w:rPr>
          <w:b/>
          <w:bCs/>
          <w:color w:val="000000"/>
          <w:sz w:val="28"/>
          <w:szCs w:val="28"/>
        </w:rPr>
        <w:t> «Получение решения о разрешении на реконструкцию жилого или нежилого помещения в многоквартирном, блокированном жилом доме или одноквартирного жилого дома»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комитет, местная администрация района в городе);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Жилищный </w:t>
      </w:r>
      <w:hyperlink r:id="rId8" w:anchor="a1" w:tooltip="+" w:history="1">
        <w:r w:rsidRPr="0075548D">
          <w:rPr>
            <w:color w:val="0000FF"/>
            <w:sz w:val="28"/>
            <w:szCs w:val="28"/>
            <w:u w:val="single"/>
          </w:rPr>
          <w:t>кодекс</w:t>
        </w:r>
      </w:hyperlink>
      <w:r w:rsidRPr="0075548D">
        <w:rPr>
          <w:color w:val="000000"/>
          <w:sz w:val="28"/>
          <w:szCs w:val="28"/>
        </w:rPr>
        <w:t> Республики Беларусь;</w:t>
      </w:r>
    </w:p>
    <w:p w:rsidR="0075548D" w:rsidRPr="0075548D" w:rsidRDefault="00044F91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9" w:anchor="a68" w:tooltip="+" w:history="1">
        <w:r w:rsidR="0075548D" w:rsidRPr="0075548D">
          <w:rPr>
            <w:color w:val="0000FF"/>
            <w:sz w:val="28"/>
            <w:szCs w:val="28"/>
            <w:u w:val="single"/>
          </w:rPr>
          <w:t>Закон</w:t>
        </w:r>
      </w:hyperlink>
      <w:r w:rsidR="0075548D" w:rsidRPr="0075548D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75548D" w:rsidRPr="0075548D" w:rsidRDefault="00044F91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0" w:anchor="a1" w:tooltip="+" w:history="1">
        <w:r w:rsidR="0075548D" w:rsidRPr="0075548D">
          <w:rPr>
            <w:color w:val="0000FF"/>
            <w:sz w:val="28"/>
            <w:szCs w:val="28"/>
            <w:u w:val="single"/>
          </w:rPr>
          <w:t>Указ</w:t>
        </w:r>
      </w:hyperlink>
      <w:r w:rsidR="0075548D" w:rsidRPr="0075548D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75548D" w:rsidRPr="0075548D" w:rsidRDefault="00044F91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1" w:anchor="a10" w:tooltip="+" w:history="1">
        <w:r w:rsidR="0075548D" w:rsidRPr="0075548D">
          <w:rPr>
            <w:color w:val="0000FF"/>
            <w:sz w:val="28"/>
            <w:szCs w:val="28"/>
            <w:u w:val="single"/>
          </w:rPr>
          <w:t>Указ</w:t>
        </w:r>
      </w:hyperlink>
      <w:r w:rsidR="0075548D" w:rsidRPr="0075548D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75548D" w:rsidRPr="0075548D" w:rsidRDefault="00044F91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2" w:anchor="a37" w:tooltip="+" w:history="1">
        <w:r w:rsidR="0075548D" w:rsidRPr="0075548D">
          <w:rPr>
            <w:color w:val="0000FF"/>
            <w:sz w:val="28"/>
            <w:szCs w:val="28"/>
            <w:u w:val="single"/>
          </w:rPr>
          <w:t>Положение</w:t>
        </w:r>
      </w:hyperlink>
      <w:r w:rsidR="0075548D" w:rsidRPr="0075548D">
        <w:rPr>
          <w:color w:val="000000"/>
          <w:sz w:val="28"/>
          <w:szCs w:val="28"/>
        </w:rPr>
        <w:t> о порядке реконструкции жилых и (или) нежилых помещений в многоквартирных, блокированных жилых домах, одноквартирных жилых домов, а также нежилых капитальных построек на придомовой территории, утвержденное постановлением Совета Министров Республики Беларусь от 16 мая 2013 г. № 384;</w:t>
      </w:r>
    </w:p>
    <w:p w:rsidR="0075548D" w:rsidRPr="0075548D" w:rsidRDefault="00044F91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3" w:anchor="a3" w:tooltip="+" w:history="1">
        <w:r w:rsidR="0075548D" w:rsidRPr="0075548D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75548D" w:rsidRPr="0075548D">
        <w:rPr>
          <w:color w:val="000000"/>
          <w:sz w:val="28"/>
          <w:szCs w:val="28"/>
        </w:rPr>
        <w:t> Совета Министров Республики Беларусь от 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75548D" w:rsidRPr="0075548D" w:rsidRDefault="00044F91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4" w:anchor="a5" w:tooltip="+" w:history="1">
        <w:r w:rsidR="0075548D" w:rsidRPr="0075548D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75548D" w:rsidRPr="0075548D">
        <w:rPr>
          <w:color w:val="000000"/>
          <w:sz w:val="28"/>
          <w:szCs w:val="28"/>
        </w:rPr>
        <w:t> Совета Министров Республики Беларусь от 24 сентября 2021 г. № 548 «Об административных процедурах, осуществляемых в отношении субъектов хозяйствования»;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процедуры: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1.4.1. дополнительные основания для отказа в осуществлении административной процедуры к </w:t>
      </w:r>
      <w:proofErr w:type="gramStart"/>
      <w:r w:rsidRPr="0075548D">
        <w:rPr>
          <w:color w:val="000000"/>
          <w:sz w:val="28"/>
          <w:szCs w:val="28"/>
        </w:rPr>
        <w:t>указанным</w:t>
      </w:r>
      <w:proofErr w:type="gramEnd"/>
      <w:r w:rsidRPr="0075548D">
        <w:rPr>
          <w:color w:val="000000"/>
          <w:sz w:val="28"/>
          <w:szCs w:val="28"/>
        </w:rPr>
        <w:t xml:space="preserve"> в </w:t>
      </w:r>
      <w:hyperlink r:id="rId15" w:anchor="a68" w:tooltip="+" w:history="1">
        <w:r w:rsidRPr="0075548D">
          <w:rPr>
            <w:color w:val="0000FF"/>
            <w:sz w:val="28"/>
            <w:szCs w:val="28"/>
            <w:u w:val="single"/>
          </w:rPr>
          <w:t>Законе</w:t>
        </w:r>
      </w:hyperlink>
      <w:r w:rsidRPr="0075548D">
        <w:rPr>
          <w:color w:val="000000"/>
          <w:sz w:val="28"/>
          <w:szCs w:val="28"/>
        </w:rPr>
        <w:t> Республики Беларусь «Об основах административных процедур» определены в </w:t>
      </w:r>
      <w:hyperlink r:id="rId16" w:anchor="a118" w:tooltip="+" w:history="1">
        <w:r w:rsidRPr="0075548D">
          <w:rPr>
            <w:color w:val="0000FF"/>
            <w:sz w:val="28"/>
            <w:szCs w:val="28"/>
            <w:u w:val="single"/>
          </w:rPr>
          <w:t>пункте 8</w:t>
        </w:r>
      </w:hyperlink>
      <w:r w:rsidRPr="0075548D">
        <w:rPr>
          <w:color w:val="000000"/>
          <w:sz w:val="28"/>
          <w:szCs w:val="28"/>
        </w:rPr>
        <w:t> Положения о порядке реконструкции жилых и (или) нежилых помещений в многоквартирных, блокированных жилых домах, одноквартирных жилых домов, а также нежилых капитальных построек на придомовой территории;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1.4.2. 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2.1. </w:t>
      </w:r>
      <w:proofErr w:type="gramStart"/>
      <w:r w:rsidRPr="0075548D">
        <w:rPr>
          <w:color w:val="000000"/>
          <w:sz w:val="28"/>
          <w:szCs w:val="28"/>
        </w:rPr>
        <w:t>представляемые</w:t>
      </w:r>
      <w:proofErr w:type="gramEnd"/>
      <w:r w:rsidRPr="0075548D">
        <w:rPr>
          <w:color w:val="000000"/>
          <w:sz w:val="28"/>
          <w:szCs w:val="28"/>
        </w:rPr>
        <w:t xml:space="preserve"> заинтересованным лицом: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2321"/>
        <w:gridCol w:w="3364"/>
      </w:tblGrid>
      <w:tr w:rsidR="0075548D" w:rsidRPr="0075548D" w:rsidTr="0075548D">
        <w:trPr>
          <w:trHeight w:val="240"/>
        </w:trPr>
        <w:tc>
          <w:tcPr>
            <w:tcW w:w="52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5548D" w:rsidRPr="0075548D" w:rsidRDefault="0075548D" w:rsidP="0075548D">
            <w:pPr>
              <w:jc w:val="center"/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5548D" w:rsidRPr="0075548D" w:rsidRDefault="0075548D" w:rsidP="0075548D">
            <w:pPr>
              <w:jc w:val="center"/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431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5548D" w:rsidRPr="0075548D" w:rsidRDefault="0075548D" w:rsidP="0075548D">
            <w:pPr>
              <w:jc w:val="center"/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75548D" w:rsidRPr="0075548D" w:rsidTr="0075548D">
        <w:trPr>
          <w:trHeight w:val="240"/>
        </w:trPr>
        <w:tc>
          <w:tcPr>
            <w:tcW w:w="52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7" w:anchor="a191" w:tooltip="+" w:history="1">
              <w:r w:rsidRPr="0075548D">
                <w:rPr>
                  <w:color w:val="0000FF"/>
                  <w:sz w:val="28"/>
                  <w:szCs w:val="28"/>
                  <w:u w:val="single"/>
                </w:rPr>
                <w:t>части первой</w:t>
              </w:r>
            </w:hyperlink>
            <w:r w:rsidRPr="0075548D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4312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в районный, городской исполнительный комитет, местную администрацию района в городе: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по почте;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 xml:space="preserve">в государственное учреждение «Администрация Китайско-Белорусского </w:t>
            </w:r>
            <w:r w:rsidRPr="0075548D">
              <w:rPr>
                <w:color w:val="000000"/>
                <w:sz w:val="28"/>
                <w:szCs w:val="28"/>
              </w:rPr>
              <w:lastRenderedPageBreak/>
              <w:t>индустриального парка «Великий камень»: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по почте;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75548D" w:rsidRPr="0075548D" w:rsidTr="0075548D">
        <w:trPr>
          <w:trHeight w:val="240"/>
        </w:trPr>
        <w:tc>
          <w:tcPr>
            <w:tcW w:w="52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технический паспорт</w:t>
            </w:r>
          </w:p>
        </w:tc>
        <w:tc>
          <w:tcPr>
            <w:tcW w:w="2340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</w:p>
        </w:tc>
      </w:tr>
      <w:tr w:rsidR="0075548D" w:rsidRPr="0075548D" w:rsidTr="0075548D">
        <w:trPr>
          <w:trHeight w:val="240"/>
        </w:trPr>
        <w:tc>
          <w:tcPr>
            <w:tcW w:w="52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ведомость технических характеристик (при наличии)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</w:p>
        </w:tc>
      </w:tr>
      <w:tr w:rsidR="0075548D" w:rsidRPr="0075548D" w:rsidTr="0075548D">
        <w:trPr>
          <w:trHeight w:val="240"/>
        </w:trPr>
        <w:tc>
          <w:tcPr>
            <w:tcW w:w="52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 xml:space="preserve">договор, судебное постановление, иной документ, подтверждающий принадлежность помещения, дома на праве собственности </w:t>
            </w:r>
            <w:r w:rsidRPr="0075548D">
              <w:rPr>
                <w:color w:val="000000"/>
                <w:sz w:val="28"/>
                <w:szCs w:val="28"/>
              </w:rPr>
              <w:lastRenderedPageBreak/>
              <w:t>или ином законном основании (в случае, если помещение, дом не зарегистрированы в едином государственном регистре недвижимого имущества, прав на него и сделок с ним)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</w:p>
        </w:tc>
      </w:tr>
      <w:tr w:rsidR="0075548D" w:rsidRPr="0075548D" w:rsidTr="0075548D">
        <w:trPr>
          <w:trHeight w:val="240"/>
        </w:trPr>
        <w:tc>
          <w:tcPr>
            <w:tcW w:w="52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lastRenderedPageBreak/>
              <w:t>описание работ и планов застройщика по реконструкции помещения, дома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</w:p>
        </w:tc>
      </w:tr>
      <w:tr w:rsidR="0075548D" w:rsidRPr="0075548D" w:rsidTr="0075548D">
        <w:trPr>
          <w:trHeight w:val="240"/>
        </w:trPr>
        <w:tc>
          <w:tcPr>
            <w:tcW w:w="52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согласие собственника на реконструкцию помещения, дома (если помещение, дом предоставлены по договору аренды, безвозмездного пользования)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</w:p>
        </w:tc>
      </w:tr>
      <w:tr w:rsidR="0075548D" w:rsidRPr="0075548D" w:rsidTr="0075548D">
        <w:trPr>
          <w:trHeight w:val="240"/>
        </w:trPr>
        <w:tc>
          <w:tcPr>
            <w:tcW w:w="52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согласие совершеннолетних граждан, имеющих право владения и пользования помещением, домом, и участников долевой собственности, в том числе временно отсутствующих таких граждан и участников, на реконструкцию помещения, дома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нотариально удостоверенное письменное согласие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</w:p>
        </w:tc>
      </w:tr>
      <w:tr w:rsidR="0075548D" w:rsidRPr="0075548D" w:rsidTr="0075548D">
        <w:trPr>
          <w:trHeight w:val="240"/>
        </w:trPr>
        <w:tc>
          <w:tcPr>
            <w:tcW w:w="52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копия решения суда об обязанности произвести реконструкцию в случае, если судом принималось такое решение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 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18" w:anchor="a203" w:tooltip="+" w:history="1">
        <w:r w:rsidRPr="0075548D">
          <w:rPr>
            <w:color w:val="0000FF"/>
            <w:sz w:val="28"/>
            <w:szCs w:val="28"/>
            <w:u w:val="single"/>
          </w:rPr>
          <w:t>втором–седьмом</w:t>
        </w:r>
      </w:hyperlink>
      <w:r w:rsidRPr="0075548D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2.2. </w:t>
      </w:r>
      <w:proofErr w:type="gramStart"/>
      <w:r w:rsidRPr="0075548D">
        <w:rPr>
          <w:color w:val="000000"/>
          <w:sz w:val="28"/>
          <w:szCs w:val="28"/>
        </w:rPr>
        <w:t>запрашиваемые</w:t>
      </w:r>
      <w:proofErr w:type="gramEnd"/>
      <w:r w:rsidRPr="0075548D">
        <w:rPr>
          <w:color w:val="000000"/>
          <w:sz w:val="28"/>
          <w:szCs w:val="28"/>
        </w:rPr>
        <w:t xml:space="preserve"> (получаемые) уполномоченным органом самостоятельно: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1"/>
        <w:gridCol w:w="6109"/>
      </w:tblGrid>
      <w:tr w:rsidR="0075548D" w:rsidRPr="0075548D" w:rsidTr="0075548D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5548D" w:rsidRPr="0075548D" w:rsidRDefault="0075548D" w:rsidP="0075548D">
            <w:pPr>
              <w:jc w:val="center"/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5548D" w:rsidRPr="0075548D" w:rsidRDefault="0075548D" w:rsidP="0075548D">
            <w:pPr>
              <w:jc w:val="center"/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 xml:space="preserve"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</w:t>
            </w:r>
            <w:r w:rsidRPr="0075548D">
              <w:rPr>
                <w:color w:val="000000"/>
                <w:sz w:val="28"/>
                <w:szCs w:val="28"/>
              </w:rPr>
              <w:lastRenderedPageBreak/>
              <w:t>режиме посредством общегосударственной автоматизированной информационной системы</w:t>
            </w:r>
          </w:p>
        </w:tc>
      </w:tr>
      <w:tr w:rsidR="0075548D" w:rsidRPr="0075548D" w:rsidTr="0075548D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lastRenderedPageBreak/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  <w:tr w:rsidR="0075548D" w:rsidRPr="0075548D" w:rsidTr="0075548D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разрешение на выполнение научно-исследовательских и проектных работ на материальных историко-культурных ценностях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Министерство культуры – в случае выполнения реконструкции нежилых помещений в жилых домах, внесенных в Государственный список историко-культурных ценностей Республики Беларусь</w:t>
            </w:r>
          </w:p>
        </w:tc>
      </w:tr>
      <w:tr w:rsidR="0075548D" w:rsidRPr="0075548D" w:rsidTr="0075548D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архитектурно-планировочное задание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коммунальные унитарные предприятия или территориальные подразделения архитектуры и строительства</w:t>
            </w:r>
          </w:p>
        </w:tc>
      </w:tr>
      <w:tr w:rsidR="0075548D" w:rsidRPr="0075548D" w:rsidTr="0075548D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заключения согласующих организаций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организации, выдающие технические требования по компетенции в зависимости от выполняемых видов работ</w:t>
            </w:r>
          </w:p>
        </w:tc>
      </w:tr>
      <w:tr w:rsidR="0075548D" w:rsidRPr="0075548D" w:rsidTr="0075548D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технические условия на инженерно-техническое обеспечение объекта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коммунальные унитарные предприятия или территориальные подразделения архитектуры и строительства или Китайско-Белорусское совместное закрытое акционерное общество «Компания по развитию индустриального парка»</w:t>
            </w:r>
          </w:p>
        </w:tc>
      </w:tr>
    </w:tbl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 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8"/>
        <w:gridCol w:w="1606"/>
        <w:gridCol w:w="2256"/>
      </w:tblGrid>
      <w:tr w:rsidR="0075548D" w:rsidRPr="0075548D" w:rsidTr="0075548D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5548D" w:rsidRPr="0075548D" w:rsidRDefault="0075548D" w:rsidP="0075548D">
            <w:pPr>
              <w:jc w:val="center"/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5548D" w:rsidRPr="0075548D" w:rsidRDefault="0075548D" w:rsidP="0075548D">
            <w:pPr>
              <w:jc w:val="center"/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5548D" w:rsidRPr="0075548D" w:rsidRDefault="0075548D" w:rsidP="0075548D">
            <w:pPr>
              <w:jc w:val="center"/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75548D" w:rsidRPr="0075548D" w:rsidTr="0075548D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решение о разрешении на реконструкцию жилого или нежилого помещения в многоквартирном, блокированном жилом доме или одноквартирного жилого дома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 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proofErr w:type="gramStart"/>
      <w:r w:rsidRPr="0075548D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lastRenderedPageBreak/>
        <w:t>4. Порядок подачи (отзыва) административной жалобы:</w:t>
      </w:r>
    </w:p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1"/>
        <w:gridCol w:w="3039"/>
      </w:tblGrid>
      <w:tr w:rsidR="0075548D" w:rsidRPr="0075548D" w:rsidTr="0075548D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5548D" w:rsidRPr="0075548D" w:rsidRDefault="0075548D" w:rsidP="0075548D">
            <w:pPr>
              <w:jc w:val="center"/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5548D" w:rsidRPr="0075548D" w:rsidRDefault="0075548D" w:rsidP="0075548D">
            <w:pPr>
              <w:jc w:val="center"/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75548D" w:rsidRPr="0075548D" w:rsidTr="0075548D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</w:t>
            </w:r>
            <w:r w:rsidRPr="0075548D">
              <w:rPr>
                <w:color w:val="000000"/>
                <w:sz w:val="28"/>
                <w:szCs w:val="28"/>
              </w:rPr>
              <w:br/>
              <w:t>районный исполнительный комитет – по административному решению, принятому городским (городов районного подчинения) исполнительным комитетом;</w:t>
            </w:r>
            <w:r w:rsidRPr="0075548D">
              <w:rPr>
                <w:color w:val="000000"/>
                <w:sz w:val="28"/>
                <w:szCs w:val="28"/>
              </w:rPr>
              <w:br/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5548D" w:rsidRPr="0075548D" w:rsidRDefault="0075548D" w:rsidP="0075548D">
            <w:pPr>
              <w:rPr>
                <w:color w:val="000000"/>
                <w:sz w:val="28"/>
                <w:szCs w:val="28"/>
              </w:rPr>
            </w:pPr>
            <w:r w:rsidRPr="0075548D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75548D" w:rsidRPr="0075548D" w:rsidRDefault="0075548D" w:rsidP="0075548D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5548D">
        <w:rPr>
          <w:color w:val="000000"/>
          <w:sz w:val="28"/>
          <w:szCs w:val="28"/>
        </w:rPr>
        <w:t> </w:t>
      </w:r>
    </w:p>
    <w:p w:rsidR="0075548D" w:rsidRDefault="0075548D">
      <w:pPr>
        <w:rPr>
          <w:b/>
          <w:sz w:val="30"/>
          <w:szCs w:val="30"/>
        </w:rPr>
      </w:pPr>
      <w:r w:rsidRPr="0075548D">
        <w:rPr>
          <w:b/>
          <w:sz w:val="28"/>
          <w:szCs w:val="28"/>
        </w:rPr>
        <w:br w:type="page"/>
      </w:r>
    </w:p>
    <w:p w:rsidR="00D929F4" w:rsidRPr="00AE6FB5" w:rsidRDefault="00AE6FB5" w:rsidP="00AE6FB5">
      <w:pPr>
        <w:jc w:val="both"/>
        <w:rPr>
          <w:b/>
          <w:sz w:val="30"/>
          <w:szCs w:val="30"/>
        </w:rPr>
      </w:pPr>
      <w:r w:rsidRPr="00AE6FB5">
        <w:rPr>
          <w:b/>
          <w:sz w:val="30"/>
          <w:szCs w:val="30"/>
        </w:rPr>
        <w:lastRenderedPageBreak/>
        <w:t>П</w:t>
      </w:r>
      <w:r w:rsidR="00D929F4" w:rsidRPr="00AE6FB5">
        <w:rPr>
          <w:b/>
          <w:sz w:val="30"/>
          <w:szCs w:val="30"/>
        </w:rPr>
        <w:t>роцедура 16.7.3</w:t>
      </w:r>
      <w:r w:rsidRPr="00AE6FB5">
        <w:rPr>
          <w:b/>
          <w:sz w:val="30"/>
          <w:szCs w:val="30"/>
        </w:rPr>
        <w:t>.</w:t>
      </w:r>
    </w:p>
    <w:p w:rsidR="00AE6FB5" w:rsidRPr="00AE6FB5" w:rsidRDefault="00C43810" w:rsidP="00D929F4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564809">
        <w:rPr>
          <w:sz w:val="30"/>
          <w:szCs w:val="30"/>
        </w:rPr>
        <w:t xml:space="preserve"> </w:t>
      </w:r>
      <w:r w:rsidR="00AE6FB5" w:rsidRPr="00AE6FB5">
        <w:rPr>
          <w:sz w:val="30"/>
          <w:szCs w:val="30"/>
        </w:rPr>
        <w:t xml:space="preserve">районный </w:t>
      </w:r>
    </w:p>
    <w:p w:rsidR="00D929F4" w:rsidRPr="00AE6FB5" w:rsidRDefault="00AE6FB5" w:rsidP="00D929F4">
      <w:pPr>
        <w:ind w:left="3960"/>
        <w:jc w:val="both"/>
        <w:rPr>
          <w:sz w:val="30"/>
          <w:szCs w:val="30"/>
        </w:rPr>
      </w:pPr>
      <w:r w:rsidRPr="00AE6FB5">
        <w:rPr>
          <w:sz w:val="30"/>
          <w:szCs w:val="30"/>
        </w:rPr>
        <w:t>исполнительный комитет</w:t>
      </w:r>
    </w:p>
    <w:p w:rsidR="00BD2C9C" w:rsidRPr="00AE6FB5" w:rsidRDefault="00BD2C9C" w:rsidP="00BD2C9C">
      <w:pPr>
        <w:ind w:left="3960"/>
        <w:jc w:val="both"/>
        <w:rPr>
          <w:sz w:val="30"/>
          <w:szCs w:val="30"/>
        </w:rPr>
      </w:pPr>
    </w:p>
    <w:p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BD2C9C" w:rsidRDefault="00BD2C9C" w:rsidP="00BD2C9C">
      <w:pPr>
        <w:ind w:left="3960"/>
        <w:jc w:val="both"/>
        <w:rPr>
          <w:sz w:val="18"/>
          <w:szCs w:val="18"/>
        </w:rPr>
      </w:pPr>
      <w:r>
        <w:t xml:space="preserve">         </w:t>
      </w:r>
      <w:r>
        <w:rPr>
          <w:sz w:val="18"/>
          <w:szCs w:val="18"/>
        </w:rPr>
        <w:t>(наименование организации)</w:t>
      </w:r>
    </w:p>
    <w:p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BD2C9C" w:rsidRDefault="00BD2C9C" w:rsidP="00BD2C9C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(ФИО руководителя ЮЛ  или ИП)</w:t>
      </w:r>
    </w:p>
    <w:p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BD2C9C" w:rsidRDefault="00BD2C9C" w:rsidP="00BD2C9C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:rsidR="00BD2C9C" w:rsidRDefault="00BD2C9C" w:rsidP="00BD2C9C">
      <w:pPr>
        <w:ind w:left="3960"/>
        <w:jc w:val="both"/>
      </w:pPr>
      <w:r>
        <w:t>______________________________</w:t>
      </w:r>
      <w:r w:rsidR="00AE6FB5">
        <w:t>_____</w:t>
      </w:r>
      <w:r>
        <w:t>____</w:t>
      </w:r>
    </w:p>
    <w:p w:rsidR="00BD2C9C" w:rsidRDefault="00BD2C9C" w:rsidP="00BD2C9C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:rsidR="00DF4871" w:rsidRPr="00BD2C9C" w:rsidRDefault="00BD2C9C" w:rsidP="00BD2C9C">
      <w:pPr>
        <w:pStyle w:val="titlep"/>
        <w:spacing w:before="0" w:after="0"/>
        <w:ind w:left="3960"/>
        <w:jc w:val="left"/>
        <w:rPr>
          <w:b w:val="0"/>
        </w:rPr>
      </w:pPr>
      <w:r>
        <w:rPr>
          <w:b w:val="0"/>
          <w:sz w:val="28"/>
          <w:szCs w:val="28"/>
        </w:rPr>
        <w:t>тел:_______________________________</w:t>
      </w:r>
    </w:p>
    <w:p w:rsidR="00C31037" w:rsidRDefault="00C31037" w:rsidP="00DF4871">
      <w:pPr>
        <w:jc w:val="center"/>
        <w:rPr>
          <w:b/>
          <w:sz w:val="28"/>
          <w:szCs w:val="28"/>
        </w:rPr>
      </w:pPr>
    </w:p>
    <w:p w:rsidR="00DF4871" w:rsidRDefault="00C34721" w:rsidP="00DF4871">
      <w:pPr>
        <w:jc w:val="center"/>
        <w:rPr>
          <w:b/>
          <w:sz w:val="28"/>
          <w:szCs w:val="28"/>
        </w:rPr>
      </w:pPr>
      <w:r w:rsidRPr="00DB00F4">
        <w:rPr>
          <w:b/>
          <w:sz w:val="28"/>
          <w:szCs w:val="28"/>
        </w:rPr>
        <w:t>ЗАЯВЛЕНИЕ</w:t>
      </w:r>
    </w:p>
    <w:p w:rsidR="00C97D38" w:rsidRPr="00960C06" w:rsidRDefault="00C97D38" w:rsidP="00C97D38">
      <w:pPr>
        <w:rPr>
          <w:b/>
          <w:sz w:val="16"/>
          <w:szCs w:val="16"/>
        </w:rPr>
      </w:pPr>
    </w:p>
    <w:p w:rsidR="00DF4871" w:rsidRPr="00DB00F4" w:rsidRDefault="00C97D38" w:rsidP="008A641B">
      <w:pPr>
        <w:ind w:firstLine="708"/>
        <w:jc w:val="both"/>
        <w:rPr>
          <w:sz w:val="28"/>
          <w:szCs w:val="28"/>
        </w:rPr>
      </w:pPr>
      <w:r w:rsidRPr="0045462E">
        <w:rPr>
          <w:sz w:val="28"/>
          <w:szCs w:val="28"/>
        </w:rPr>
        <w:t>Прошу вы</w:t>
      </w:r>
      <w:r w:rsidR="00D45E3C">
        <w:rPr>
          <w:sz w:val="28"/>
          <w:szCs w:val="28"/>
        </w:rPr>
        <w:t>дать разрешение</w:t>
      </w:r>
      <w:r w:rsidRPr="0045462E">
        <w:rPr>
          <w:sz w:val="28"/>
          <w:szCs w:val="28"/>
        </w:rPr>
        <w:t xml:space="preserve"> на</w:t>
      </w:r>
      <w:r w:rsidR="00D45E3C">
        <w:rPr>
          <w:sz w:val="28"/>
          <w:szCs w:val="28"/>
        </w:rPr>
        <w:t xml:space="preserve"> реконс</w:t>
      </w:r>
      <w:r w:rsidR="009D224C">
        <w:rPr>
          <w:sz w:val="28"/>
          <w:szCs w:val="28"/>
        </w:rPr>
        <w:t>трукцию</w:t>
      </w:r>
      <w:r w:rsidRPr="0045462E">
        <w:rPr>
          <w:sz w:val="28"/>
          <w:szCs w:val="28"/>
        </w:rPr>
        <w:t xml:space="preserve"> </w:t>
      </w:r>
      <w:r w:rsidR="00D45E3C" w:rsidRPr="00D45E3C">
        <w:rPr>
          <w:sz w:val="28"/>
          <w:szCs w:val="28"/>
        </w:rPr>
        <w:t>жилого</w:t>
      </w:r>
      <w:r w:rsidR="00D929F4">
        <w:rPr>
          <w:sz w:val="28"/>
          <w:szCs w:val="28"/>
        </w:rPr>
        <w:t xml:space="preserve"> или</w:t>
      </w:r>
      <w:r w:rsidR="00D45E3C">
        <w:rPr>
          <w:sz w:val="28"/>
          <w:szCs w:val="28"/>
        </w:rPr>
        <w:t xml:space="preserve"> нежи</w:t>
      </w:r>
      <w:r w:rsidR="00D929F4">
        <w:rPr>
          <w:sz w:val="28"/>
          <w:szCs w:val="28"/>
        </w:rPr>
        <w:t xml:space="preserve">лого помещения в многоквартирном, блокированном жилом </w:t>
      </w:r>
      <w:r w:rsidR="00D45E3C" w:rsidRPr="00D45E3C">
        <w:rPr>
          <w:sz w:val="28"/>
          <w:szCs w:val="28"/>
        </w:rPr>
        <w:t>д</w:t>
      </w:r>
      <w:r w:rsidR="00D929F4">
        <w:rPr>
          <w:sz w:val="28"/>
          <w:szCs w:val="28"/>
        </w:rPr>
        <w:t>оме или  одноквартирного жилого дома</w:t>
      </w:r>
    </w:p>
    <w:p w:rsidR="00DB00F4" w:rsidRPr="00DB00F4" w:rsidRDefault="007807AE" w:rsidP="007807AE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807AE" w:rsidRDefault="007807AE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</w:t>
      </w:r>
      <w:r w:rsidR="00AE6FB5">
        <w:rPr>
          <w:sz w:val="30"/>
          <w:szCs w:val="30"/>
        </w:rPr>
        <w:t>_</w:t>
      </w:r>
      <w:r>
        <w:rPr>
          <w:sz w:val="30"/>
          <w:szCs w:val="30"/>
        </w:rPr>
        <w:t>_____</w:t>
      </w:r>
    </w:p>
    <w:p w:rsidR="0097780B" w:rsidRDefault="0097780B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</w:t>
      </w:r>
      <w:r w:rsidR="00AE6FB5">
        <w:rPr>
          <w:sz w:val="30"/>
          <w:szCs w:val="30"/>
        </w:rPr>
        <w:t>_</w:t>
      </w:r>
      <w:r>
        <w:rPr>
          <w:sz w:val="30"/>
          <w:szCs w:val="30"/>
        </w:rPr>
        <w:t>____</w:t>
      </w:r>
    </w:p>
    <w:p w:rsidR="0097780B" w:rsidRDefault="0097780B" w:rsidP="007807AE">
      <w:pPr>
        <w:jc w:val="both"/>
        <w:rPr>
          <w:sz w:val="30"/>
          <w:szCs w:val="30"/>
        </w:rPr>
      </w:pPr>
    </w:p>
    <w:p w:rsidR="00C97D38" w:rsidRDefault="00C97D38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прилагаю:</w:t>
      </w:r>
    </w:p>
    <w:p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1._______________________________________________________</w:t>
      </w:r>
      <w:r w:rsidR="00AE6FB5">
        <w:rPr>
          <w:sz w:val="30"/>
          <w:szCs w:val="30"/>
        </w:rPr>
        <w:t>__</w:t>
      </w:r>
      <w:r>
        <w:rPr>
          <w:sz w:val="30"/>
          <w:szCs w:val="30"/>
        </w:rPr>
        <w:t>___</w:t>
      </w:r>
    </w:p>
    <w:p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2.________________________________________________________</w:t>
      </w:r>
      <w:r w:rsidR="00AE6FB5">
        <w:rPr>
          <w:sz w:val="30"/>
          <w:szCs w:val="30"/>
        </w:rPr>
        <w:t>__</w:t>
      </w:r>
      <w:r>
        <w:rPr>
          <w:sz w:val="30"/>
          <w:szCs w:val="30"/>
        </w:rPr>
        <w:t>__</w:t>
      </w:r>
    </w:p>
    <w:p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3._________________________________________________________</w:t>
      </w:r>
      <w:r w:rsidR="00AE6FB5">
        <w:rPr>
          <w:sz w:val="30"/>
          <w:szCs w:val="30"/>
        </w:rPr>
        <w:t>_</w:t>
      </w:r>
      <w:r>
        <w:rPr>
          <w:sz w:val="30"/>
          <w:szCs w:val="30"/>
        </w:rPr>
        <w:t>__</w:t>
      </w:r>
    </w:p>
    <w:p w:rsidR="00C31037" w:rsidRDefault="00C31037" w:rsidP="00C31037">
      <w:pPr>
        <w:jc w:val="both"/>
        <w:rPr>
          <w:sz w:val="30"/>
          <w:szCs w:val="30"/>
        </w:rPr>
      </w:pPr>
      <w:r>
        <w:rPr>
          <w:sz w:val="30"/>
          <w:szCs w:val="30"/>
        </w:rPr>
        <w:t>4._______________________________________________________</w:t>
      </w:r>
      <w:r w:rsidR="00AE6FB5">
        <w:rPr>
          <w:sz w:val="30"/>
          <w:szCs w:val="30"/>
        </w:rPr>
        <w:t>_</w:t>
      </w:r>
      <w:r>
        <w:rPr>
          <w:sz w:val="30"/>
          <w:szCs w:val="30"/>
        </w:rPr>
        <w:t>___</w:t>
      </w:r>
    </w:p>
    <w:p w:rsidR="00D677F1" w:rsidRDefault="00D677F1" w:rsidP="00D677F1">
      <w:pPr>
        <w:jc w:val="both"/>
        <w:rPr>
          <w:color w:val="000000"/>
          <w:sz w:val="28"/>
          <w:szCs w:val="28"/>
        </w:rPr>
      </w:pPr>
    </w:p>
    <w:p w:rsidR="00C31037" w:rsidRDefault="00C31037" w:rsidP="00D677F1">
      <w:pPr>
        <w:jc w:val="both"/>
        <w:rPr>
          <w:sz w:val="30"/>
          <w:szCs w:val="30"/>
        </w:rPr>
      </w:pPr>
      <w:r>
        <w:rPr>
          <w:color w:val="000000"/>
          <w:sz w:val="28"/>
          <w:szCs w:val="28"/>
        </w:rPr>
        <w:t xml:space="preserve">Описание работ и </w:t>
      </w:r>
      <w:r w:rsidR="00D929F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ланов застройщика по реконструкции помещения, дома, постройки, составленное в произвольной форме</w:t>
      </w:r>
      <w:r w:rsidR="007C2C45">
        <w:rPr>
          <w:color w:val="000000"/>
          <w:sz w:val="28"/>
          <w:szCs w:val="28"/>
        </w:rPr>
        <w:t>, или эскизное предложение (представляется)</w:t>
      </w:r>
      <w:r w:rsidR="00D677F1">
        <w:rPr>
          <w:sz w:val="30"/>
          <w:szCs w:val="30"/>
        </w:rPr>
        <w:t>_</w:t>
      </w:r>
      <w:r>
        <w:rPr>
          <w:sz w:val="30"/>
          <w:szCs w:val="30"/>
        </w:rPr>
        <w:t>____________________________________________</w:t>
      </w:r>
      <w:r w:rsidR="00D929F4">
        <w:rPr>
          <w:sz w:val="30"/>
          <w:szCs w:val="30"/>
        </w:rPr>
        <w:t>___</w:t>
      </w:r>
    </w:p>
    <w:p w:rsidR="00C31037" w:rsidRDefault="00C31037" w:rsidP="00D677F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</w:t>
      </w:r>
      <w:r w:rsidR="00D929F4">
        <w:rPr>
          <w:sz w:val="30"/>
          <w:szCs w:val="30"/>
        </w:rPr>
        <w:t>__</w:t>
      </w:r>
    </w:p>
    <w:p w:rsidR="009D224C" w:rsidRDefault="009D224C" w:rsidP="00D677F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  <w:r w:rsidR="00DF4871">
        <w:rPr>
          <w:sz w:val="30"/>
          <w:szCs w:val="30"/>
        </w:rPr>
        <w:t xml:space="preserve">     </w:t>
      </w:r>
    </w:p>
    <w:p w:rsidR="009D224C" w:rsidRDefault="009D224C" w:rsidP="00D677F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:rsidR="009D224C" w:rsidRDefault="009D224C" w:rsidP="00D677F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:rsidR="0097780B" w:rsidRPr="00C97D38" w:rsidRDefault="009D224C" w:rsidP="00D677F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  <w:r w:rsidR="00DF4871">
        <w:rPr>
          <w:sz w:val="30"/>
          <w:szCs w:val="30"/>
        </w:rPr>
        <w:t xml:space="preserve">  </w:t>
      </w:r>
      <w:r w:rsidR="007807AE">
        <w:rPr>
          <w:sz w:val="30"/>
          <w:szCs w:val="30"/>
        </w:rPr>
        <w:t xml:space="preserve">                                                                                                              </w:t>
      </w:r>
    </w:p>
    <w:p w:rsidR="00AE6FB5" w:rsidRDefault="00AE6FB5" w:rsidP="00D677F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DF4871" w:rsidRPr="00DB00F4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DB00F4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 xml:space="preserve">  ___________   ______________</w:t>
      </w:r>
    </w:p>
    <w:p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:rsidR="00DF4871" w:rsidRPr="00DB00F4" w:rsidRDefault="00DB00F4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="00DF4871" w:rsidRPr="00DB00F4">
        <w:rPr>
          <w:rFonts w:ascii="Times New Roman" w:hAnsi="Times New Roman" w:cs="Times New Roman"/>
          <w:sz w:val="28"/>
          <w:szCs w:val="28"/>
        </w:rPr>
        <w:t>20__г.</w:t>
      </w:r>
    </w:p>
    <w:p w:rsidR="00D929F4" w:rsidRDefault="00185168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F4871">
        <w:rPr>
          <w:rFonts w:ascii="Times New Roman" w:hAnsi="Times New Roman" w:cs="Times New Roman"/>
          <w:sz w:val="24"/>
          <w:szCs w:val="24"/>
        </w:rPr>
        <w:t>М.П.  (при наличии)</w:t>
      </w:r>
    </w:p>
    <w:p w:rsidR="00DF4871" w:rsidRPr="00556A92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C97D38" w:rsidRPr="006121A6" w:rsidRDefault="00C97D38" w:rsidP="00C97D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:rsidR="00C97D38" w:rsidRDefault="00C97D38" w:rsidP="00C97D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DF4871" w:rsidRPr="000E3773" w:rsidRDefault="00C97D38" w:rsidP="00D677F1">
      <w:pPr>
        <w:pStyle w:val="ConsPlusNonformat"/>
        <w:widowControl/>
        <w:rPr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sectPr w:rsidR="00DF4871" w:rsidRPr="000E3773" w:rsidSect="005E4C3F">
      <w:pgSz w:w="11906" w:h="16838"/>
      <w:pgMar w:top="426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255A9"/>
    <w:multiLevelType w:val="hybridMultilevel"/>
    <w:tmpl w:val="1CEA8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CBE6263"/>
    <w:multiLevelType w:val="hybridMultilevel"/>
    <w:tmpl w:val="59847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2582E"/>
    <w:multiLevelType w:val="hybridMultilevel"/>
    <w:tmpl w:val="4EB0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71"/>
    <w:rsid w:val="00044F91"/>
    <w:rsid w:val="00055746"/>
    <w:rsid w:val="00067D2B"/>
    <w:rsid w:val="00131AE0"/>
    <w:rsid w:val="00163BF0"/>
    <w:rsid w:val="0017005D"/>
    <w:rsid w:val="00185168"/>
    <w:rsid w:val="00304FB0"/>
    <w:rsid w:val="0045462E"/>
    <w:rsid w:val="00456DCC"/>
    <w:rsid w:val="00506941"/>
    <w:rsid w:val="00522A82"/>
    <w:rsid w:val="00564809"/>
    <w:rsid w:val="005E0B4F"/>
    <w:rsid w:val="005E4C3F"/>
    <w:rsid w:val="00633ECF"/>
    <w:rsid w:val="0064258E"/>
    <w:rsid w:val="0075548D"/>
    <w:rsid w:val="007807AE"/>
    <w:rsid w:val="007C2C45"/>
    <w:rsid w:val="007F1DCC"/>
    <w:rsid w:val="008863FA"/>
    <w:rsid w:val="008A641B"/>
    <w:rsid w:val="008E26E5"/>
    <w:rsid w:val="008F27F6"/>
    <w:rsid w:val="00950021"/>
    <w:rsid w:val="00951F7C"/>
    <w:rsid w:val="00960C06"/>
    <w:rsid w:val="009740A2"/>
    <w:rsid w:val="0097780B"/>
    <w:rsid w:val="009D224C"/>
    <w:rsid w:val="00AE6FB5"/>
    <w:rsid w:val="00BD2C9C"/>
    <w:rsid w:val="00BF3521"/>
    <w:rsid w:val="00C31037"/>
    <w:rsid w:val="00C34721"/>
    <w:rsid w:val="00C43810"/>
    <w:rsid w:val="00C844AB"/>
    <w:rsid w:val="00C97D38"/>
    <w:rsid w:val="00D178EE"/>
    <w:rsid w:val="00D45E3C"/>
    <w:rsid w:val="00D677F1"/>
    <w:rsid w:val="00D929F4"/>
    <w:rsid w:val="00DB00F4"/>
    <w:rsid w:val="00DF4871"/>
    <w:rsid w:val="00E02CD4"/>
    <w:rsid w:val="00E15C76"/>
    <w:rsid w:val="00F5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48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487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DF48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C844AB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75548D"/>
    <w:rPr>
      <w:sz w:val="20"/>
      <w:szCs w:val="20"/>
    </w:rPr>
  </w:style>
  <w:style w:type="table" w:styleId="a3">
    <w:name w:val="Table Grid"/>
    <w:basedOn w:val="a1"/>
    <w:uiPriority w:val="59"/>
    <w:rsid w:val="0075548D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5548D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75548D"/>
    <w:pPr>
      <w:spacing w:before="100" w:beforeAutospacing="1" w:after="100" w:afterAutospacing="1"/>
    </w:pPr>
  </w:style>
  <w:style w:type="paragraph" w:customStyle="1" w:styleId="cap1">
    <w:name w:val="cap1"/>
    <w:basedOn w:val="a"/>
    <w:rsid w:val="0075548D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75548D"/>
    <w:rPr>
      <w:color w:val="0000FF"/>
      <w:u w:val="single"/>
    </w:rPr>
  </w:style>
  <w:style w:type="paragraph" w:customStyle="1" w:styleId="titleu">
    <w:name w:val="titleu"/>
    <w:basedOn w:val="a"/>
    <w:rsid w:val="0075548D"/>
    <w:pPr>
      <w:spacing w:before="100" w:beforeAutospacing="1" w:after="100" w:afterAutospacing="1"/>
    </w:pPr>
  </w:style>
  <w:style w:type="character" w:customStyle="1" w:styleId="an">
    <w:name w:val="an"/>
    <w:basedOn w:val="a0"/>
    <w:rsid w:val="0075548D"/>
  </w:style>
  <w:style w:type="paragraph" w:customStyle="1" w:styleId="point">
    <w:name w:val="point"/>
    <w:basedOn w:val="a"/>
    <w:rsid w:val="0075548D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75548D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75548D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75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55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48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487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DF48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C844AB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75548D"/>
    <w:rPr>
      <w:sz w:val="20"/>
      <w:szCs w:val="20"/>
    </w:rPr>
  </w:style>
  <w:style w:type="table" w:styleId="a3">
    <w:name w:val="Table Grid"/>
    <w:basedOn w:val="a1"/>
    <w:uiPriority w:val="59"/>
    <w:rsid w:val="0075548D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5548D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75548D"/>
    <w:pPr>
      <w:spacing w:before="100" w:beforeAutospacing="1" w:after="100" w:afterAutospacing="1"/>
    </w:pPr>
  </w:style>
  <w:style w:type="paragraph" w:customStyle="1" w:styleId="cap1">
    <w:name w:val="cap1"/>
    <w:basedOn w:val="a"/>
    <w:rsid w:val="0075548D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75548D"/>
    <w:rPr>
      <w:color w:val="0000FF"/>
      <w:u w:val="single"/>
    </w:rPr>
  </w:style>
  <w:style w:type="paragraph" w:customStyle="1" w:styleId="titleu">
    <w:name w:val="titleu"/>
    <w:basedOn w:val="a"/>
    <w:rsid w:val="0075548D"/>
    <w:pPr>
      <w:spacing w:before="100" w:beforeAutospacing="1" w:after="100" w:afterAutospacing="1"/>
    </w:pPr>
  </w:style>
  <w:style w:type="character" w:customStyle="1" w:styleId="an">
    <w:name w:val="an"/>
    <w:basedOn w:val="a0"/>
    <w:rsid w:val="0075548D"/>
  </w:style>
  <w:style w:type="paragraph" w:customStyle="1" w:styleId="point">
    <w:name w:val="point"/>
    <w:basedOn w:val="a"/>
    <w:rsid w:val="0075548D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75548D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75548D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75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55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244965&amp;a=1" TargetMode="External"/><Relationship Id="rId13" Type="http://schemas.openxmlformats.org/officeDocument/2006/relationships/hyperlink" Target="https://bii.by/tx.dll?d=384924&amp;a=3" TargetMode="External"/><Relationship Id="rId18" Type="http://schemas.openxmlformats.org/officeDocument/2006/relationships/hyperlink" Target="https://bii.by/tx.dll?d=144501&amp;a=203" TargetMode="External"/><Relationship Id="rId3" Type="http://schemas.openxmlformats.org/officeDocument/2006/relationships/styles" Target="styles.xml"/><Relationship Id="rId7" Type="http://schemas.openxmlformats.org/officeDocument/2006/relationships/hyperlink" Target="https://bii.by/tx.dll?d=599195&amp;links_doc=466341&amp;links_anch=651" TargetMode="External"/><Relationship Id="rId12" Type="http://schemas.openxmlformats.org/officeDocument/2006/relationships/hyperlink" Target="https://bii.by/tx.dll?d=260645&amp;a=37" TargetMode="External"/><Relationship Id="rId17" Type="http://schemas.openxmlformats.org/officeDocument/2006/relationships/hyperlink" Target="https://bii.by/tx.dll?d=144501&amp;a=19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i.by/tx.dll?d=260645&amp;a=11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459661&amp;a=1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144501&amp;a=68" TargetMode="External"/><Relationship Id="rId10" Type="http://schemas.openxmlformats.org/officeDocument/2006/relationships/hyperlink" Target="https://bii.by/tx.dll?d=347250&amp;a=1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144501&amp;a=68" TargetMode="External"/><Relationship Id="rId14" Type="http://schemas.openxmlformats.org/officeDocument/2006/relationships/hyperlink" Target="https://bii.by/tx.dll?d=466341&amp;a=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E27BB-EEE5-4B39-BEE6-0B4BF3491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2149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lens</Company>
  <LinksUpToDate>false</LinksUpToDate>
  <CharactersWithSpaces>14371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OneWin-3</dc:creator>
  <cp:lastModifiedBy>Довбыш Алла Сергеевна</cp:lastModifiedBy>
  <cp:revision>8</cp:revision>
  <cp:lastPrinted>2022-10-26T13:13:00Z</cp:lastPrinted>
  <dcterms:created xsi:type="dcterms:W3CDTF">2022-10-15T10:46:00Z</dcterms:created>
  <dcterms:modified xsi:type="dcterms:W3CDTF">2023-11-29T12:23:00Z</dcterms:modified>
</cp:coreProperties>
</file>