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61" w:rsidRPr="000F6F61" w:rsidRDefault="000F6F61" w:rsidP="000F6F6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0F6F61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Социальные отпуска</w:t>
      </w:r>
    </w:p>
    <w:p w:rsidR="000F6F61" w:rsidRDefault="000F6F61" w:rsidP="00B236F4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bookmarkStart w:id="0" w:name="_GoBack"/>
      <w:bookmarkEnd w:id="0"/>
      <w:r>
        <w:rPr>
          <w:rFonts w:ascii="Arial" w:hAnsi="Arial" w:cs="Arial"/>
          <w:color w:val="121212"/>
        </w:rPr>
        <w:t>Помимо отпусков, предусмотренных в связи с беременностью и родами (статья 184 ТК), по уходу за ребенком до достижения им возраста трех лет (статья 185 ТК), отцу (отчиму) при рождении ребенка (статья 186 ТК), в связи с получением образования (статья 214 ТК), по иным уважительным и семейно-бытовым причинам (статья 190 ТК), без сохранения или с частичным сохранением заработной платы, предоставляемый по инициативе нанимателя (статья 191 ТК), пунктом 4 части первой статьи 189 ТК предусмотрено, что </w:t>
      </w:r>
      <w:r>
        <w:rPr>
          <w:rFonts w:ascii="Arial" w:hAnsi="Arial" w:cs="Arial"/>
          <w:b/>
          <w:bCs/>
          <w:color w:val="121212"/>
        </w:rPr>
        <w:t>наниматель обязан по желанию инвалидов</w:t>
      </w:r>
      <w:r>
        <w:rPr>
          <w:rFonts w:ascii="Arial" w:hAnsi="Arial" w:cs="Arial"/>
          <w:color w:val="121212"/>
        </w:rPr>
        <w:t>, работающих на специализированных рабочих местах, предоставить им отпуск без сохранения заработной платы продолжительностью </w:t>
      </w:r>
      <w:r>
        <w:rPr>
          <w:rFonts w:ascii="Arial" w:hAnsi="Arial" w:cs="Arial"/>
          <w:b/>
          <w:bCs/>
          <w:color w:val="121212"/>
        </w:rPr>
        <w:t>до 14 календарных дней</w:t>
      </w:r>
      <w:r>
        <w:rPr>
          <w:rFonts w:ascii="Arial" w:hAnsi="Arial" w:cs="Arial"/>
          <w:color w:val="121212"/>
        </w:rPr>
        <w:t>.</w:t>
      </w:r>
    </w:p>
    <w:p w:rsidR="000F6F61" w:rsidRDefault="000F6F61" w:rsidP="000F6F61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121212"/>
        </w:rPr>
      </w:pPr>
      <w:r>
        <w:rPr>
          <w:rFonts w:ascii="Arial" w:hAnsi="Arial" w:cs="Arial"/>
          <w:color w:val="121212"/>
        </w:rPr>
        <w:t>Такой отпуск предоставляется в течение календарного года в период, согласованный сторонами.</w:t>
      </w:r>
    </w:p>
    <w:p w:rsidR="00601259" w:rsidRDefault="00601259"/>
    <w:sectPr w:rsidR="0060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DD"/>
    <w:rsid w:val="000F6F61"/>
    <w:rsid w:val="00601259"/>
    <w:rsid w:val="00B236F4"/>
    <w:rsid w:val="00D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BB0B"/>
  <w15:docId w15:val="{94D8A65D-3125-4373-849F-0EC546F3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</cp:revision>
  <dcterms:created xsi:type="dcterms:W3CDTF">2023-10-19T13:40:00Z</dcterms:created>
  <dcterms:modified xsi:type="dcterms:W3CDTF">2023-10-20T05:29:00Z</dcterms:modified>
</cp:coreProperties>
</file>