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C019" w14:textId="77777777" w:rsidR="00AB234B" w:rsidRDefault="0094744B" w:rsidP="00AB234B">
      <w:pPr>
        <w:ind w:firstLine="709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FBF3" wp14:editId="05358D45">
                <wp:simplePos x="0" y="0"/>
                <wp:positionH relativeFrom="column">
                  <wp:posOffset>-27940</wp:posOffset>
                </wp:positionH>
                <wp:positionV relativeFrom="paragraph">
                  <wp:posOffset>-375285</wp:posOffset>
                </wp:positionV>
                <wp:extent cx="5443220" cy="139319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20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5C3852" w14:textId="77777777" w:rsidR="0094744B" w:rsidRDefault="0094744B" w:rsidP="0094744B">
                            <w:pPr>
                              <w:jc w:val="center"/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0CE9636E" w14:textId="77777777" w:rsidR="0094744B" w:rsidRDefault="0094744B" w:rsidP="0094744B">
                            <w:pPr>
                              <w:jc w:val="center"/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744B"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Скажи</w:t>
                            </w:r>
                            <w:r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те</w:t>
                            </w:r>
                            <w:r w:rsidRPr="0094744B"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НЕТ </w:t>
                            </w:r>
                          </w:p>
                          <w:p w14:paraId="70982AEE" w14:textId="77777777" w:rsidR="0094744B" w:rsidRPr="0094744B" w:rsidRDefault="0094744B" w:rsidP="0094744B">
                            <w:pPr>
                              <w:jc w:val="center"/>
                              <w:rPr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744B">
                              <w:rPr>
                                <w:rStyle w:val="s2"/>
                                <w:rFonts w:ascii="UICTFontTextStyleBody" w:hAnsi="UICTFontTextStyleBody"/>
                                <w:b/>
                                <w:color w:val="00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зарплате «В КОНВЕРТЕ»!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3FBF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2pt;margin-top:-29.55pt;width:428.6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" filled="f" stroked="f">
                <v:textbox>
                  <w:txbxContent>
                    <w:p w14:paraId="205C3852" w14:textId="77777777" w:rsidR="0094744B" w:rsidRDefault="0094744B" w:rsidP="0094744B">
                      <w:pPr>
                        <w:jc w:val="center"/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0CE9636E" w14:textId="77777777" w:rsidR="0094744B" w:rsidRDefault="0094744B" w:rsidP="0094744B">
                      <w:pPr>
                        <w:jc w:val="center"/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744B"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Скажи</w:t>
                      </w:r>
                      <w:r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те</w:t>
                      </w:r>
                      <w:r w:rsidRPr="0094744B"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НЕТ </w:t>
                      </w:r>
                    </w:p>
                    <w:p w14:paraId="70982AEE" w14:textId="77777777" w:rsidR="0094744B" w:rsidRPr="0094744B" w:rsidRDefault="0094744B" w:rsidP="0094744B">
                      <w:pPr>
                        <w:jc w:val="center"/>
                        <w:rPr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744B">
                        <w:rPr>
                          <w:rStyle w:val="s2"/>
                          <w:rFonts w:ascii="UICTFontTextStyleBody" w:hAnsi="UICTFontTextStyleBody"/>
                          <w:b/>
                          <w:color w:val="00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зарплате «В КОНВЕРТЕ»!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1717F" w14:textId="77777777" w:rsidR="0094744B" w:rsidRDefault="0094744B" w:rsidP="0087490C">
      <w:pPr>
        <w:pStyle w:val="p1"/>
        <w:spacing w:before="0" w:beforeAutospacing="0" w:after="0" w:afterAutospacing="0"/>
        <w:ind w:firstLine="709"/>
        <w:jc w:val="both"/>
        <w:rPr>
          <w:rStyle w:val="s1"/>
          <w:bCs/>
          <w:color w:val="000000"/>
          <w:sz w:val="30"/>
          <w:szCs w:val="30"/>
        </w:rPr>
      </w:pPr>
    </w:p>
    <w:p w14:paraId="787BFD0F" w14:textId="77777777" w:rsidR="0087490C" w:rsidRPr="0094744B" w:rsidRDefault="0094744B" w:rsidP="0087490C">
      <w:pPr>
        <w:pStyle w:val="p1"/>
        <w:spacing w:before="0" w:beforeAutospacing="0" w:after="0" w:afterAutospacing="0"/>
        <w:ind w:firstLine="709"/>
        <w:jc w:val="both"/>
        <w:rPr>
          <w:rFonts w:ascii="Arial" w:hAnsi="Arial" w:cs="Arial"/>
          <w:sz w:val="30"/>
          <w:szCs w:val="30"/>
        </w:rPr>
      </w:pPr>
      <w:r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>С</w:t>
      </w:r>
      <w:r w:rsidR="002B5100"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 xml:space="preserve">егодня есть случаи, когда </w:t>
      </w:r>
      <w:r w:rsidR="00B07441" w:rsidRPr="0094744B">
        <w:rPr>
          <w:rStyle w:val="s2"/>
          <w:rFonts w:ascii="Arial" w:hAnsi="Arial" w:cs="Arial"/>
          <w:color w:val="000000"/>
          <w:sz w:val="30"/>
          <w:szCs w:val="30"/>
        </w:rPr>
        <w:t>работникам</w:t>
      </w:r>
      <w:r w:rsidR="00B07441"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 xml:space="preserve"> </w:t>
      </w:r>
      <w:r w:rsidR="00B07441" w:rsidRPr="0094744B">
        <w:rPr>
          <w:rStyle w:val="s2"/>
          <w:rFonts w:ascii="Arial" w:hAnsi="Arial" w:cs="Arial"/>
          <w:color w:val="000000"/>
          <w:sz w:val="30"/>
          <w:szCs w:val="30"/>
        </w:rPr>
        <w:t>выплачивается две заработные платы</w:t>
      </w:r>
      <w:r w:rsidR="00B07441"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 xml:space="preserve"> </w:t>
      </w:r>
      <w:r w:rsidR="002B5100"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>н</w:t>
      </w:r>
      <w:r w:rsidR="0087490C" w:rsidRPr="0094744B">
        <w:rPr>
          <w:rStyle w:val="s1"/>
          <w:rFonts w:ascii="Arial" w:hAnsi="Arial" w:cs="Arial"/>
          <w:bCs/>
          <w:color w:val="000000"/>
          <w:sz w:val="30"/>
          <w:szCs w:val="30"/>
        </w:rPr>
        <w:t>едобросовестными плательщиками</w:t>
      </w:r>
      <w:r w:rsidR="0087490C" w:rsidRPr="0094744B">
        <w:rPr>
          <w:rStyle w:val="s2"/>
          <w:rFonts w:ascii="Arial" w:hAnsi="Arial" w:cs="Arial"/>
          <w:color w:val="000000"/>
          <w:sz w:val="30"/>
          <w:szCs w:val="30"/>
        </w:rPr>
        <w:t>: официальная, с которой исчисляются и уплачиваются зарплатные налоги и заработная плата «в конверте» — реальный доход, превышающий размер указанной заработной платы в платежной ведомости, и выплачивается работнику не</w:t>
      </w:r>
      <w:r w:rsidR="002B5100" w:rsidRPr="0094744B">
        <w:rPr>
          <w:rStyle w:val="s2"/>
          <w:rFonts w:ascii="Arial" w:hAnsi="Arial" w:cs="Arial"/>
          <w:color w:val="000000"/>
          <w:sz w:val="30"/>
          <w:szCs w:val="30"/>
        </w:rPr>
        <w:t xml:space="preserve"> официально</w:t>
      </w:r>
      <w:r w:rsidR="0087490C" w:rsidRPr="0094744B">
        <w:rPr>
          <w:rStyle w:val="s2"/>
          <w:rFonts w:ascii="Arial" w:hAnsi="Arial" w:cs="Arial"/>
          <w:color w:val="000000"/>
          <w:sz w:val="30"/>
          <w:szCs w:val="30"/>
        </w:rPr>
        <w:t xml:space="preserve">. Таким образом, работодатель зарабатывает деньги для себя, уходя от уплаты налогов и используя труд работника. Получая заработную плату «в конверте», наемные лица, не осознавая этого, одновременно становятся участниками теневых схем. Граждане </w:t>
      </w:r>
      <w:r w:rsidR="0087490C" w:rsidRPr="0094744B">
        <w:rPr>
          <w:rStyle w:val="s2"/>
          <w:rFonts w:ascii="Arial" w:hAnsi="Arial" w:cs="Arial"/>
          <w:sz w:val="30"/>
          <w:szCs w:val="30"/>
        </w:rPr>
        <w:t>не понимают того, что они могут не получить: заработную плату за отработанное время, оплату листка по временной нетрудоспособности, компенсацию за неиспользованный отпуск и др. Работодатель в любое время может отказаться от услуг работника, и тогда возникнут проблемы с кредитом, а в будущем такая работа не будет засчитана в трудовой стаж при назначении пенсии.</w:t>
      </w:r>
    </w:p>
    <w:p w14:paraId="47A8262E" w14:textId="77777777" w:rsidR="00AC7D91" w:rsidRPr="0094744B" w:rsidRDefault="004E4298" w:rsidP="0087490C">
      <w:pPr>
        <w:pStyle w:val="p1"/>
        <w:spacing w:before="0" w:beforeAutospacing="0" w:after="0" w:afterAutospacing="0"/>
        <w:ind w:firstLine="709"/>
        <w:jc w:val="both"/>
        <w:rPr>
          <w:rStyle w:val="s1"/>
          <w:rFonts w:ascii="Arial" w:hAnsi="Arial" w:cs="Arial"/>
          <w:color w:val="000000"/>
          <w:sz w:val="30"/>
          <w:szCs w:val="30"/>
        </w:rPr>
      </w:pPr>
      <w:r w:rsidRPr="0094744B">
        <w:rPr>
          <w:rStyle w:val="s1"/>
          <w:rFonts w:ascii="Arial" w:hAnsi="Arial" w:cs="Arial"/>
          <w:color w:val="000000"/>
          <w:sz w:val="30"/>
          <w:szCs w:val="30"/>
        </w:rPr>
        <w:t>Получить подробную информацию о начисленных и уплаченных страховых взносах на своем индивидуальном лицевом счете может каждый, скачав приложение «ФСЗН» на мобильный телефон.</w:t>
      </w:r>
    </w:p>
    <w:p w14:paraId="18CD84C3" w14:textId="77777777" w:rsidR="002B5100" w:rsidRPr="0094744B" w:rsidRDefault="002B5100" w:rsidP="002B5100">
      <w:pPr>
        <w:pStyle w:val="p1"/>
        <w:spacing w:before="0" w:beforeAutospacing="0" w:after="0" w:afterAutospacing="0"/>
        <w:ind w:firstLine="709"/>
        <w:jc w:val="both"/>
        <w:rPr>
          <w:rFonts w:ascii="Arial" w:hAnsi="Arial" w:cs="Arial"/>
          <w:sz w:val="30"/>
          <w:szCs w:val="30"/>
        </w:rPr>
      </w:pPr>
      <w:r w:rsidRPr="0094744B">
        <w:rPr>
          <w:rFonts w:ascii="Arial" w:hAnsi="Arial" w:cs="Arial"/>
          <w:sz w:val="30"/>
          <w:szCs w:val="30"/>
        </w:rPr>
        <w:t>За восстановлением Ваших социальных прав, а также в случае выплаты Вам заработной платы «в конвертах» Вы можете обратиться в органы Департамента финансовых расследований Комитета государственного контроля, налоговые органы, подразделения Департамента государственной инспекции труда Министерства труда и социальной защиты Республики Беларусь и в территориальные органы ФСЗН.</w:t>
      </w:r>
    </w:p>
    <w:p w14:paraId="1F6ADC59" w14:textId="77777777" w:rsidR="005D7F40" w:rsidRPr="0094744B" w:rsidRDefault="00B07441" w:rsidP="0094744B">
      <w:pPr>
        <w:pStyle w:val="p1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4744B">
        <w:rPr>
          <w:rStyle w:val="s2"/>
          <w:rFonts w:ascii="Arial" w:hAnsi="Arial" w:cs="Arial"/>
          <w:color w:val="000000"/>
          <w:sz w:val="30"/>
          <w:szCs w:val="30"/>
        </w:rPr>
        <w:t>В борьбу с заработной платой «в конверте» должны вступить не только государственные органы, но и сами граждане, путем информирования о недобросовестных работодателях!</w:t>
      </w:r>
    </w:p>
    <w:sectPr w:rsidR="005D7F40" w:rsidRPr="0094744B" w:rsidSect="0094744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4A0E" w14:textId="77777777" w:rsidR="006354DC" w:rsidRDefault="006354DC" w:rsidP="00E428C0">
      <w:r>
        <w:separator/>
      </w:r>
    </w:p>
  </w:endnote>
  <w:endnote w:type="continuationSeparator" w:id="0">
    <w:p w14:paraId="61BE3CBE" w14:textId="77777777" w:rsidR="006354DC" w:rsidRDefault="006354DC" w:rsidP="00E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F41B" w14:textId="77777777" w:rsidR="006354DC" w:rsidRDefault="006354DC" w:rsidP="00E428C0">
      <w:r>
        <w:separator/>
      </w:r>
    </w:p>
  </w:footnote>
  <w:footnote w:type="continuationSeparator" w:id="0">
    <w:p w14:paraId="618DC3B5" w14:textId="77777777" w:rsidR="006354DC" w:rsidRDefault="006354DC" w:rsidP="00E4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8E9"/>
    <w:multiLevelType w:val="multilevel"/>
    <w:tmpl w:val="0400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05A66"/>
    <w:multiLevelType w:val="multilevel"/>
    <w:tmpl w:val="A40E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A29F0"/>
    <w:multiLevelType w:val="multilevel"/>
    <w:tmpl w:val="4A72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440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21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227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C"/>
    <w:rsid w:val="002B5100"/>
    <w:rsid w:val="004E4298"/>
    <w:rsid w:val="005D7F40"/>
    <w:rsid w:val="006354DC"/>
    <w:rsid w:val="006E72A6"/>
    <w:rsid w:val="0087490C"/>
    <w:rsid w:val="0094744B"/>
    <w:rsid w:val="00AB234B"/>
    <w:rsid w:val="00AC457F"/>
    <w:rsid w:val="00AC7D91"/>
    <w:rsid w:val="00B07441"/>
    <w:rsid w:val="00C83447"/>
    <w:rsid w:val="00E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0E0F"/>
  <w15:docId w15:val="{3937EA41-7FC6-41DC-B859-D1CC8B7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90C"/>
    <w:rPr>
      <w:rFonts w:ascii="Times New Roman" w:eastAsiaTheme="minorHAns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Заголовок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customStyle="1" w:styleId="p1">
    <w:name w:val="p1"/>
    <w:basedOn w:val="a"/>
    <w:rsid w:val="0087490C"/>
    <w:pPr>
      <w:spacing w:before="100" w:beforeAutospacing="1" w:after="100" w:afterAutospacing="1"/>
    </w:pPr>
  </w:style>
  <w:style w:type="character" w:customStyle="1" w:styleId="s1">
    <w:name w:val="s1"/>
    <w:basedOn w:val="a0"/>
    <w:rsid w:val="0087490C"/>
  </w:style>
  <w:style w:type="character" w:customStyle="1" w:styleId="s2">
    <w:name w:val="s2"/>
    <w:basedOn w:val="a0"/>
    <w:rsid w:val="0087490C"/>
  </w:style>
  <w:style w:type="paragraph" w:styleId="a5">
    <w:name w:val="header"/>
    <w:basedOn w:val="a"/>
    <w:link w:val="a6"/>
    <w:uiPriority w:val="99"/>
    <w:unhideWhenUsed/>
    <w:rsid w:val="00E428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8C0"/>
    <w:rPr>
      <w:rFonts w:ascii="Times New Roman" w:eastAsiaTheme="minorHAnsi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8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8C0"/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Мозакова Елена Владимировна</cp:lastModifiedBy>
  <cp:revision>2</cp:revision>
  <cp:lastPrinted>2024-09-19T15:42:00Z</cp:lastPrinted>
  <dcterms:created xsi:type="dcterms:W3CDTF">2025-06-03T06:24:00Z</dcterms:created>
  <dcterms:modified xsi:type="dcterms:W3CDTF">2025-06-03T06:24:00Z</dcterms:modified>
</cp:coreProperties>
</file>