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98" w:rsidRPr="0072589A" w:rsidRDefault="00800D98" w:rsidP="0072589A">
      <w:pPr>
        <w:pStyle w:val="1"/>
        <w:shd w:val="clear" w:color="auto" w:fill="auto"/>
        <w:spacing w:line="276" w:lineRule="auto"/>
        <w:ind w:firstLine="0"/>
        <w:jc w:val="center"/>
        <w:rPr>
          <w:b/>
        </w:rPr>
      </w:pPr>
      <w:r w:rsidRPr="0072589A">
        <w:rPr>
          <w:b/>
          <w:color w:val="000000"/>
          <w:lang w:eastAsia="ru-RU" w:bidi="ru-RU"/>
        </w:rPr>
        <w:t>ПОЛОЖЕНИЕ</w:t>
      </w:r>
    </w:p>
    <w:p w:rsidR="00800D98" w:rsidRPr="0072589A" w:rsidRDefault="00800D98" w:rsidP="0072589A">
      <w:pPr>
        <w:pStyle w:val="1"/>
        <w:shd w:val="clear" w:color="auto" w:fill="auto"/>
        <w:spacing w:line="276" w:lineRule="auto"/>
        <w:ind w:firstLine="0"/>
        <w:jc w:val="center"/>
        <w:rPr>
          <w:b/>
        </w:rPr>
      </w:pPr>
      <w:r w:rsidRPr="0072589A">
        <w:rPr>
          <w:b/>
          <w:color w:val="000000"/>
          <w:lang w:eastAsia="ru-RU" w:bidi="ru-RU"/>
        </w:rPr>
        <w:t>О конкурсе на лучший эскиз логотипа</w:t>
      </w:r>
    </w:p>
    <w:p w:rsidR="00800D98" w:rsidRDefault="00800D98" w:rsidP="0072589A">
      <w:pPr>
        <w:pStyle w:val="1"/>
        <w:shd w:val="clear" w:color="auto" w:fill="auto"/>
        <w:spacing w:after="640" w:line="276" w:lineRule="auto"/>
        <w:ind w:firstLine="0"/>
        <w:jc w:val="center"/>
        <w:rPr>
          <w:b/>
          <w:color w:val="000000"/>
          <w:lang w:eastAsia="ru-RU" w:bidi="ru-RU"/>
        </w:rPr>
      </w:pPr>
      <w:r w:rsidRPr="0072589A">
        <w:rPr>
          <w:b/>
          <w:color w:val="000000"/>
          <w:lang w:eastAsia="ru-RU" w:bidi="ru-RU"/>
        </w:rPr>
        <w:t>«</w:t>
      </w:r>
      <w:r w:rsidR="0072589A" w:rsidRPr="0072589A">
        <w:rPr>
          <w:b/>
          <w:color w:val="000000"/>
          <w:lang w:eastAsia="ru-RU" w:bidi="ru-RU"/>
        </w:rPr>
        <w:t>Город Чаусы</w:t>
      </w:r>
      <w:r w:rsidRPr="0072589A">
        <w:rPr>
          <w:b/>
          <w:color w:val="000000"/>
          <w:lang w:eastAsia="ru-RU" w:bidi="ru-RU"/>
        </w:rPr>
        <w:t xml:space="preserve"> - здоровый </w:t>
      </w:r>
      <w:r w:rsidR="0072589A" w:rsidRPr="0072589A">
        <w:rPr>
          <w:b/>
          <w:color w:val="000000"/>
          <w:lang w:eastAsia="ru-RU" w:bidi="ru-RU"/>
        </w:rPr>
        <w:t>город</w:t>
      </w:r>
      <w:r w:rsidRPr="0072589A">
        <w:rPr>
          <w:b/>
          <w:color w:val="000000"/>
          <w:lang w:eastAsia="ru-RU" w:bidi="ru-RU"/>
        </w:rPr>
        <w:t>»</w:t>
      </w:r>
    </w:p>
    <w:p w:rsidR="000F45EE" w:rsidRPr="000E7274" w:rsidRDefault="000F45EE" w:rsidP="000F45E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Чаусском</w:t>
      </w: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реализуется государственный профилактический проект «Здоровые города и поселки». Что же это за проект?</w:t>
      </w:r>
    </w:p>
    <w:p w:rsidR="000F45EE" w:rsidRPr="000E7274" w:rsidRDefault="000F45EE" w:rsidP="000F45E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«Здоровые города» – это проект ВОЗ, который развивается с 1988 года и реализует принципы стратег</w:t>
      </w:r>
      <w:proofErr w:type="gramStart"/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«Здоровье для всех».</w:t>
      </w:r>
    </w:p>
    <w:p w:rsidR="000F45EE" w:rsidRDefault="000F45EE" w:rsidP="000F45E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город – это город, который постоянно формирует и улучшает физическую и социальную среду и организует свои ресурсы таким образом, чтобы люди могли помогать друг другу в улучшении жизни и максимальном раскрытии своих возможностей.</w:t>
      </w:r>
    </w:p>
    <w:p w:rsidR="000F45EE" w:rsidRPr="0019169A" w:rsidRDefault="000F45EE" w:rsidP="000F45EE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69A">
        <w:rPr>
          <w:rFonts w:ascii="Times New Roman" w:hAnsi="Times New Roman" w:cs="Times New Roman"/>
          <w:sz w:val="28"/>
          <w:szCs w:val="28"/>
        </w:rPr>
        <w:t xml:space="preserve">Решением Чаусского районного Совета депутатов от 26.04.2023 № 70-4 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Чаусского района </w:t>
      </w:r>
      <w:r w:rsidRPr="0019169A">
        <w:rPr>
          <w:rFonts w:ascii="Times New Roman" w:hAnsi="Times New Roman" w:cs="Times New Roman"/>
          <w:sz w:val="28"/>
          <w:szCs w:val="28"/>
        </w:rPr>
        <w:t>реализуется Комплексный п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по реализации проекта </w:t>
      </w:r>
      <w:r w:rsidRPr="0019169A">
        <w:rPr>
          <w:rFonts w:ascii="Times New Roman" w:hAnsi="Times New Roman" w:cs="Times New Roman"/>
          <w:sz w:val="28"/>
          <w:szCs w:val="28"/>
        </w:rPr>
        <w:t>«Город Чаусы – здоровый город» на 2023-2027 годы.</w:t>
      </w:r>
    </w:p>
    <w:p w:rsidR="000F45EE" w:rsidRPr="0019169A" w:rsidRDefault="000F45EE" w:rsidP="000F45EE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69A">
        <w:rPr>
          <w:rFonts w:ascii="Times New Roman" w:hAnsi="Times New Roman" w:cs="Times New Roman"/>
          <w:sz w:val="28"/>
          <w:szCs w:val="28"/>
        </w:rPr>
        <w:t xml:space="preserve">Также, Решением Чаусского районного Совета депутатов от 29.09.2021 № 46-4 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Чаусского района </w:t>
      </w:r>
      <w:r w:rsidRPr="0019169A">
        <w:rPr>
          <w:rFonts w:ascii="Times New Roman" w:hAnsi="Times New Roman" w:cs="Times New Roman"/>
          <w:sz w:val="28"/>
          <w:szCs w:val="28"/>
        </w:rPr>
        <w:t>реализуется Комплексный п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по реализации проекта </w:t>
      </w:r>
      <w:r w:rsidRPr="001916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169A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19169A">
        <w:rPr>
          <w:rFonts w:ascii="Times New Roman" w:hAnsi="Times New Roman" w:cs="Times New Roman"/>
          <w:sz w:val="28"/>
          <w:szCs w:val="28"/>
        </w:rPr>
        <w:t xml:space="preserve"> Антоновка – здоровый поселок».</w:t>
      </w:r>
      <w:r>
        <w:rPr>
          <w:sz w:val="28"/>
          <w:szCs w:val="28"/>
        </w:rPr>
        <w:t xml:space="preserve"> </w:t>
      </w:r>
    </w:p>
    <w:p w:rsidR="000F45EE" w:rsidRPr="000E7274" w:rsidRDefault="000F45EE" w:rsidP="000F45E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 такому же принципу здоровыми могут быть и </w:t>
      </w:r>
      <w:proofErr w:type="spellStart"/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агрогородки</w:t>
      </w:r>
      <w:proofErr w:type="spellEnd"/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территории сельских Советов. Дорожной картой продвижения проекта  «Здоровые города и поселки»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Чаусскому</w:t>
      </w: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охвачены все сельсоветы  до 2035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2589A" w:rsidRPr="0072589A" w:rsidRDefault="000F45EE" w:rsidP="000F45E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589A"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лучшей осведомленности о реализации проекта  </w:t>
      </w:r>
      <w:r w:rsidR="0072589A" w:rsidRPr="000F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  Беларусь</w:t>
      </w:r>
      <w:r w:rsidR="0072589A"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логотип.</w:t>
      </w:r>
    </w:p>
    <w:p w:rsidR="0072589A" w:rsidRPr="0072589A" w:rsidRDefault="0072589A" w:rsidP="007258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2E0361" wp14:editId="3D4490A2">
            <wp:extent cx="1820100" cy="1549021"/>
            <wp:effectExtent l="0" t="0" r="8890" b="0"/>
            <wp:docPr id="2" name="Рисунок 2" descr="https://shklov.cge.by/wp-content/uploads/%D0%B8%D0%B7%D0%BE%D0%B1%D1%80%D0%B0%D0%B6%D0%B5%D0%BD%D0%B8%D0%B5_2024-02-08_185625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lov.cge.by/wp-content/uploads/%D0%B8%D0%B7%D0%BE%D0%B1%D1%80%D0%B0%D0%B6%D0%B5%D0%BD%D0%B8%D0%B5_2024-02-08_1856257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52" cy="15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38" w:rsidRDefault="00180838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EE" w:rsidRDefault="000F45EE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EE" w:rsidRDefault="000F45EE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EE" w:rsidRDefault="000F45EE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EE" w:rsidRDefault="000F45EE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9A" w:rsidRPr="0072589A" w:rsidRDefault="0072589A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0F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Могилевской области</w:t>
      </w:r>
      <w:r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разработан и утвержден логотип проекта:</w:t>
      </w:r>
    </w:p>
    <w:p w:rsidR="0072589A" w:rsidRPr="0072589A" w:rsidRDefault="0072589A" w:rsidP="007258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44775" wp14:editId="59562733">
            <wp:extent cx="1809619" cy="1924020"/>
            <wp:effectExtent l="0" t="0" r="635" b="635"/>
            <wp:docPr id="1" name="Рисунок 1" descr="https://shklov.cge.by/wp-content/uploads/image-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lov.cge.by/wp-content/uploads/image-1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88" cy="1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A" w:rsidRPr="0072589A" w:rsidRDefault="0072589A" w:rsidP="0072589A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Чаусский район также  задействован в реализации проекта «Здоровые города и поселки». Для более широкого ознакомления  жителей с проектом  УЗ «Чаусский районный центр гигиены и эпидемиологии» объявляет КОНКУРС на лучший эскиз логотипа «Город Чаусы – здоровый город»!</w:t>
      </w:r>
    </w:p>
    <w:p w:rsidR="0072589A" w:rsidRPr="0072589A" w:rsidRDefault="0072589A" w:rsidP="007258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Предлагаем Вам принять участие в разработке логотипа «</w:t>
      </w:r>
      <w:r w:rsidR="0018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Чаусы </w:t>
      </w:r>
      <w:r w:rsidRPr="0072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здоровый город».</w:t>
      </w:r>
    </w:p>
    <w:p w:rsidR="00800D98" w:rsidRDefault="00800D98" w:rsidP="0072589A">
      <w:pPr>
        <w:pStyle w:val="1"/>
        <w:numPr>
          <w:ilvl w:val="0"/>
          <w:numId w:val="1"/>
        </w:numPr>
        <w:shd w:val="clear" w:color="auto" w:fill="auto"/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ЦЕЛЬ КОНКУРСА: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Разработка логотипа, в символической форме отображающего основные цели и направле</w:t>
      </w:r>
      <w:r w:rsidR="0072589A">
        <w:rPr>
          <w:color w:val="000000"/>
          <w:lang w:eastAsia="ru-RU" w:bidi="ru-RU"/>
        </w:rPr>
        <w:t xml:space="preserve">ния профилактического проекта «Город Чаусы </w:t>
      </w:r>
      <w:r>
        <w:rPr>
          <w:color w:val="000000"/>
          <w:lang w:eastAsia="ru-RU" w:bidi="ru-RU"/>
        </w:rPr>
        <w:t xml:space="preserve"> - здоровый </w:t>
      </w:r>
      <w:r w:rsidR="0072589A">
        <w:rPr>
          <w:color w:val="000000"/>
          <w:lang w:eastAsia="ru-RU" w:bidi="ru-RU"/>
        </w:rPr>
        <w:t>город</w:t>
      </w:r>
      <w:r>
        <w:rPr>
          <w:color w:val="000000"/>
          <w:lang w:eastAsia="ru-RU" w:bidi="ru-RU"/>
        </w:rPr>
        <w:t>» и предназначенного для дальнейшего использования в качестве символики.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720"/>
        <w:jc w:val="both"/>
      </w:pPr>
    </w:p>
    <w:p w:rsidR="0072589A" w:rsidRDefault="00800D98" w:rsidP="0072589A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ОРГАНИЗАТОРЫ КОНКУРСА:</w:t>
      </w:r>
    </w:p>
    <w:p w:rsidR="00800D98" w:rsidRDefault="0072589A" w:rsidP="0072589A">
      <w:pPr>
        <w:pStyle w:val="1"/>
        <w:shd w:val="clear" w:color="auto" w:fill="auto"/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Чаусский</w:t>
      </w:r>
      <w:r w:rsidR="00800D98">
        <w:rPr>
          <w:color w:val="000000"/>
          <w:lang w:eastAsia="ru-RU" w:bidi="ru-RU"/>
        </w:rPr>
        <w:t xml:space="preserve"> районный исполнительный комитет, УЗ «</w:t>
      </w:r>
      <w:r>
        <w:rPr>
          <w:color w:val="000000"/>
          <w:lang w:eastAsia="ru-RU" w:bidi="ru-RU"/>
        </w:rPr>
        <w:t>Чаусский</w:t>
      </w:r>
      <w:r w:rsidR="00800D98">
        <w:rPr>
          <w:color w:val="000000"/>
          <w:lang w:eastAsia="ru-RU" w:bidi="ru-RU"/>
        </w:rPr>
        <w:t xml:space="preserve"> районный центр гигиены и эпидемиологии».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720"/>
        <w:jc w:val="both"/>
      </w:pPr>
    </w:p>
    <w:p w:rsidR="00800D98" w:rsidRDefault="00800D98" w:rsidP="0072589A">
      <w:pPr>
        <w:pStyle w:val="1"/>
        <w:numPr>
          <w:ilvl w:val="0"/>
          <w:numId w:val="1"/>
        </w:numPr>
        <w:shd w:val="clear" w:color="auto" w:fill="auto"/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УЧАСТНИКИ КОНКУРСА: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Конкурсе имеют право принять участие жители </w:t>
      </w:r>
      <w:r w:rsidR="0072589A">
        <w:rPr>
          <w:color w:val="000000"/>
          <w:lang w:eastAsia="ru-RU" w:bidi="ru-RU"/>
        </w:rPr>
        <w:t>Чаусского</w:t>
      </w:r>
      <w:r>
        <w:rPr>
          <w:color w:val="000000"/>
          <w:lang w:eastAsia="ru-RU" w:bidi="ru-RU"/>
        </w:rPr>
        <w:t xml:space="preserve"> района без возрастных ограничений.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720"/>
      </w:pPr>
    </w:p>
    <w:p w:rsidR="00800D98" w:rsidRDefault="00800D98" w:rsidP="0072589A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ТРЕБОВАНИЯ К КОНКУРСНОЙ РАБОТЕ: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</w:pPr>
      <w:r>
        <w:rPr>
          <w:color w:val="000000"/>
          <w:lang w:eastAsia="ru-RU" w:bidi="ru-RU"/>
        </w:rPr>
        <w:t>Конкурсная работа должна включать в себя графическую часть и информационный листок.</w:t>
      </w:r>
    </w:p>
    <w:p w:rsidR="00800D98" w:rsidRDefault="00800D98" w:rsidP="0072589A">
      <w:pPr>
        <w:pStyle w:val="1"/>
        <w:shd w:val="clear" w:color="auto" w:fill="auto"/>
        <w:spacing w:line="276" w:lineRule="auto"/>
        <w:ind w:left="720" w:firstLine="0"/>
      </w:pPr>
      <w:r>
        <w:rPr>
          <w:color w:val="000000"/>
          <w:lang w:eastAsia="ru-RU" w:bidi="ru-RU"/>
        </w:rPr>
        <w:t>Графическая часть должна отвечать следующим требованиям: выполнение с помощью компьютерной графики;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эскиз логотипа должен содержать комбинацию </w:t>
      </w:r>
      <w:r>
        <w:rPr>
          <w:b/>
          <w:bCs/>
          <w:color w:val="000000"/>
          <w:lang w:eastAsia="ru-RU" w:bidi="ru-RU"/>
        </w:rPr>
        <w:t xml:space="preserve">названия проекта и знака </w:t>
      </w:r>
      <w:r>
        <w:rPr>
          <w:color w:val="000000"/>
          <w:lang w:eastAsia="ru-RU" w:bidi="ru-RU"/>
        </w:rPr>
        <w:t>(изображение должно быть оригинальным, неповторимым и эффектным);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материалы должны соответствовать выбранной тематике, не должны быть перегружены, иметь современный дизайн и оригинальные идеи;</w:t>
      </w:r>
    </w:p>
    <w:p w:rsidR="0072589A" w:rsidRDefault="00800D98" w:rsidP="0072589A">
      <w:pPr>
        <w:pStyle w:val="1"/>
        <w:shd w:val="clear" w:color="auto" w:fill="auto"/>
        <w:spacing w:line="276" w:lineRule="auto"/>
        <w:ind w:left="7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отсутствие фотографий, логотипов или эмблем других организаций; </w:t>
      </w:r>
    </w:p>
    <w:p w:rsidR="00800D98" w:rsidRDefault="00800D98" w:rsidP="0072589A">
      <w:pPr>
        <w:pStyle w:val="1"/>
        <w:shd w:val="clear" w:color="auto" w:fill="auto"/>
        <w:spacing w:line="276" w:lineRule="auto"/>
        <w:ind w:left="720" w:firstLine="0"/>
      </w:pPr>
      <w:r>
        <w:rPr>
          <w:color w:val="000000"/>
          <w:lang w:eastAsia="ru-RU" w:bidi="ru-RU"/>
        </w:rPr>
        <w:t>от каждого участника принимается только один эскиз;</w:t>
      </w:r>
    </w:p>
    <w:p w:rsidR="00800D98" w:rsidRDefault="00800D98" w:rsidP="0072589A">
      <w:pPr>
        <w:pStyle w:val="1"/>
        <w:shd w:val="clear" w:color="auto" w:fill="auto"/>
        <w:spacing w:line="276" w:lineRule="auto"/>
        <w:ind w:left="720" w:firstLine="0"/>
      </w:pPr>
      <w:r>
        <w:rPr>
          <w:color w:val="000000"/>
          <w:lang w:eastAsia="ru-RU" w:bidi="ru-RU"/>
        </w:rPr>
        <w:t xml:space="preserve">работы принимаются в электронном виде формата </w:t>
      </w:r>
      <w:r>
        <w:rPr>
          <w:color w:val="000000"/>
          <w:lang w:val="en-US" w:bidi="en-US"/>
        </w:rPr>
        <w:t>jpeg</w:t>
      </w:r>
      <w:r w:rsidRPr="00F76408">
        <w:rPr>
          <w:color w:val="000000"/>
          <w:lang w:bidi="en-US"/>
        </w:rPr>
        <w:t xml:space="preserve">. </w:t>
      </w:r>
      <w:r>
        <w:rPr>
          <w:color w:val="000000"/>
          <w:lang w:val="en-US" w:bidi="en-US"/>
        </w:rPr>
        <w:t>jpg</w:t>
      </w:r>
      <w:r w:rsidRPr="00F76408">
        <w:rPr>
          <w:color w:val="000000"/>
          <w:lang w:bidi="en-US"/>
        </w:rPr>
        <w:t>.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Листок должен содержать справку об участнике Конкурса (фамилия, имя, отчество, место работы/учебы, контактные телефоны).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Эскиз макета должен разрабатываться с учетом дальнейшего его воплощения в различных материалах и техниках.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720"/>
        <w:jc w:val="both"/>
      </w:pPr>
    </w:p>
    <w:p w:rsidR="00800D98" w:rsidRDefault="00800D98" w:rsidP="0072589A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ПОРЯДОК ПРОВЕДЕНИЯ КОНКУРСА:</w:t>
      </w:r>
    </w:p>
    <w:p w:rsidR="00800D98" w:rsidRPr="00A71E08" w:rsidRDefault="00800D98" w:rsidP="0072589A">
      <w:pPr>
        <w:pStyle w:val="1"/>
        <w:shd w:val="clear" w:color="auto" w:fill="auto"/>
        <w:spacing w:line="276" w:lineRule="auto"/>
        <w:ind w:firstLine="72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Срок предоставления конкурсных работ - не позднее </w:t>
      </w:r>
      <w:r w:rsidR="00A71E08">
        <w:rPr>
          <w:color w:val="000000"/>
          <w:lang w:eastAsia="ru-RU" w:bidi="ru-RU"/>
        </w:rPr>
        <w:t>1</w:t>
      </w:r>
      <w:r w:rsidR="006C7D82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марта 2024года на электронный адрес </w:t>
      </w:r>
      <w:hyperlink r:id="rId8" w:history="1">
        <w:r w:rsidR="00A71E08" w:rsidRPr="00180838">
          <w:rPr>
            <w:rStyle w:val="a6"/>
            <w:b/>
            <w:color w:val="auto"/>
            <w:lang w:val="en-US"/>
          </w:rPr>
          <w:t>chausy</w:t>
        </w:r>
        <w:r w:rsidR="00A71E08" w:rsidRPr="00180838">
          <w:rPr>
            <w:rStyle w:val="a6"/>
            <w:b/>
            <w:color w:val="auto"/>
          </w:rPr>
          <w:t>@</w:t>
        </w:r>
        <w:r w:rsidR="00A71E08" w:rsidRPr="00180838">
          <w:rPr>
            <w:rStyle w:val="a6"/>
            <w:b/>
            <w:color w:val="auto"/>
            <w:lang w:val="en-US"/>
          </w:rPr>
          <w:t>cge</w:t>
        </w:r>
        <w:r w:rsidR="00A71E08" w:rsidRPr="00180838">
          <w:rPr>
            <w:rStyle w:val="a6"/>
            <w:b/>
            <w:color w:val="auto"/>
          </w:rPr>
          <w:t>.</w:t>
        </w:r>
        <w:r w:rsidR="00A71E08" w:rsidRPr="00180838">
          <w:rPr>
            <w:rStyle w:val="a6"/>
            <w:b/>
            <w:color w:val="auto"/>
            <w:lang w:val="en-US"/>
          </w:rPr>
          <w:t>by</w:t>
        </w:r>
      </w:hyperlink>
      <w:r w:rsidR="00A71E08">
        <w:rPr>
          <w:shd w:val="clear" w:color="auto" w:fill="FFFFFF"/>
        </w:rPr>
        <w:t xml:space="preserve">  </w:t>
      </w:r>
      <w:r w:rsidRPr="00A71E08">
        <w:rPr>
          <w:color w:val="000000"/>
          <w:lang w:eastAsia="ru-RU" w:bidi="ru-RU"/>
        </w:rPr>
        <w:t xml:space="preserve">с пометкой </w:t>
      </w:r>
      <w:r w:rsidRPr="00A71E08">
        <w:rPr>
          <w:b/>
          <w:bCs/>
          <w:color w:val="000000"/>
          <w:lang w:eastAsia="ru-RU" w:bidi="ru-RU"/>
        </w:rPr>
        <w:t>КОНКУРС.</w:t>
      </w:r>
    </w:p>
    <w:p w:rsidR="0072589A" w:rsidRPr="00A71E08" w:rsidRDefault="0072589A" w:rsidP="0072589A">
      <w:pPr>
        <w:pStyle w:val="1"/>
        <w:shd w:val="clear" w:color="auto" w:fill="auto"/>
        <w:spacing w:line="276" w:lineRule="auto"/>
        <w:ind w:firstLine="720"/>
        <w:jc w:val="both"/>
      </w:pP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Предоставляя работу на Конкурс, участник выражает согласие с условиями проведения Конкурса и не претендует на конфиденциальность представленных материалов.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Своей заявкой участник подтверждает авторство работы. В случае нарушениях чужих авторских и смежных прав в конкурсной работе ответственность за нарушение несет участник Конкурса.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</w:t>
      </w:r>
      <w:r w:rsidR="00800D98">
        <w:rPr>
          <w:color w:val="000000"/>
          <w:lang w:eastAsia="ru-RU" w:bidi="ru-RU"/>
        </w:rPr>
        <w:t xml:space="preserve">Организатор Конкурса оставляет за собой право вносить изменения в конкурсные работы для использования их в качестве </w:t>
      </w:r>
      <w:r>
        <w:rPr>
          <w:color w:val="000000"/>
          <w:lang w:eastAsia="ru-RU" w:bidi="ru-RU"/>
        </w:rPr>
        <w:t xml:space="preserve">официального логотипа </w:t>
      </w:r>
      <w:r w:rsidR="00800D98">
        <w:rPr>
          <w:color w:val="000000"/>
          <w:lang w:eastAsia="ru-RU" w:bidi="ru-RU"/>
        </w:rPr>
        <w:t xml:space="preserve">профилактического проекта </w:t>
      </w:r>
      <w:r>
        <w:rPr>
          <w:color w:val="000000"/>
          <w:lang w:eastAsia="ru-RU" w:bidi="ru-RU"/>
        </w:rPr>
        <w:t>«Город Чаусы - здоровый город».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</w:p>
    <w:p w:rsidR="00800D98" w:rsidRDefault="00800D98" w:rsidP="0072589A">
      <w:pPr>
        <w:pStyle w:val="1"/>
        <w:numPr>
          <w:ilvl w:val="0"/>
          <w:numId w:val="1"/>
        </w:numPr>
        <w:shd w:val="clear" w:color="auto" w:fill="auto"/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КРИТЕРИИ ОЦЕНКИ КОНКУРСНОЙ РАБОТЫ: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Соответствие целям конкурса;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креативность, уникальность, оригинальность, запоминаемость, качество исполнения работы;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масштабируемость и читаемость (основные графические элементы логотипа должны без потери распознаваемости воспроизводиться в любом размере - как на уменьшение, так и на увеличение);</w:t>
      </w:r>
    </w:p>
    <w:p w:rsidR="00800D98" w:rsidRDefault="00800D98" w:rsidP="0072589A">
      <w:pPr>
        <w:pStyle w:val="1"/>
        <w:shd w:val="clear" w:color="auto" w:fill="auto"/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соответствие культурным и эстетическим нормам.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720"/>
        <w:jc w:val="both"/>
      </w:pPr>
    </w:p>
    <w:p w:rsidR="00800D98" w:rsidRDefault="00800D98" w:rsidP="0072589A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firstLine="0"/>
        <w:jc w:val="center"/>
      </w:pPr>
      <w:r>
        <w:rPr>
          <w:color w:val="000000"/>
          <w:lang w:eastAsia="ru-RU" w:bidi="ru-RU"/>
        </w:rPr>
        <w:t>ПОДВЕДЕНИЕ ИТОГОВ:</w:t>
      </w:r>
    </w:p>
    <w:p w:rsidR="00FA770D" w:rsidRDefault="00FA770D" w:rsidP="00FA770D">
      <w:pPr>
        <w:pStyle w:val="1"/>
        <w:shd w:val="clear" w:color="auto" w:fill="auto"/>
        <w:spacing w:line="276" w:lineRule="auto"/>
        <w:ind w:firstLine="708"/>
        <w:jc w:val="both"/>
      </w:pPr>
      <w:r>
        <w:rPr>
          <w:color w:val="000000"/>
          <w:lang w:eastAsia="ru-RU" w:bidi="ru-RU"/>
        </w:rPr>
        <w:t xml:space="preserve">В период с 11 марта по 20 марта </w:t>
      </w:r>
      <w:r w:rsidR="006C7D82">
        <w:rPr>
          <w:color w:val="000000"/>
          <w:lang w:eastAsia="ru-RU" w:bidi="ru-RU"/>
        </w:rPr>
        <w:t>рассмо</w:t>
      </w:r>
      <w:r>
        <w:rPr>
          <w:color w:val="000000"/>
          <w:lang w:eastAsia="ru-RU" w:bidi="ru-RU"/>
        </w:rPr>
        <w:t>трим поступившие конкурсные материалы, определим победителя в соответствии с основными требованиями Положения.</w:t>
      </w:r>
    </w:p>
    <w:p w:rsidR="00FA770D" w:rsidRPr="00B23FAA" w:rsidRDefault="00FA770D" w:rsidP="00FA770D">
      <w:pPr>
        <w:pStyle w:val="1"/>
        <w:shd w:val="clear" w:color="auto" w:fill="auto"/>
        <w:spacing w:line="276" w:lineRule="auto"/>
        <w:ind w:firstLine="708"/>
        <w:jc w:val="both"/>
        <w:rPr>
          <w:b/>
          <w:color w:val="000000"/>
          <w:lang w:eastAsia="ru-RU" w:bidi="ru-RU"/>
        </w:rPr>
      </w:pPr>
      <w:r w:rsidRPr="00B23FAA">
        <w:rPr>
          <w:b/>
          <w:color w:val="000000"/>
          <w:lang w:eastAsia="ru-RU" w:bidi="ru-RU"/>
        </w:rPr>
        <w:t>Лучший проект логотипа объявляется официальной эмблемой «Город Чаусы - здоровый город»</w:t>
      </w:r>
      <w:r w:rsidR="006C7D82">
        <w:rPr>
          <w:b/>
          <w:color w:val="000000"/>
          <w:lang w:eastAsia="ru-RU" w:bidi="ru-RU"/>
        </w:rPr>
        <w:t>.</w:t>
      </w:r>
    </w:p>
    <w:p w:rsidR="000F45EE" w:rsidRDefault="000F45EE" w:rsidP="0072589A">
      <w:pPr>
        <w:pStyle w:val="1"/>
        <w:shd w:val="clear" w:color="auto" w:fill="auto"/>
        <w:spacing w:line="276" w:lineRule="auto"/>
        <w:ind w:firstLine="0"/>
        <w:jc w:val="both"/>
      </w:pPr>
    </w:p>
    <w:p w:rsidR="0072589A" w:rsidRDefault="0072589A" w:rsidP="0072589A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Главный государственный санитарный врач </w:t>
      </w:r>
    </w:p>
    <w:p w:rsidR="0072589A" w:rsidRDefault="0072589A" w:rsidP="0072589A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Чаусского 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В.К.Шуляк</w:t>
      </w:r>
      <w:proofErr w:type="spellEnd"/>
    </w:p>
    <w:p w:rsidR="00314203" w:rsidRDefault="00314203" w:rsidP="0072589A">
      <w:pPr>
        <w:pStyle w:val="1"/>
        <w:shd w:val="clear" w:color="auto" w:fill="auto"/>
        <w:spacing w:line="276" w:lineRule="auto"/>
        <w:ind w:firstLine="720"/>
        <w:jc w:val="both"/>
      </w:pPr>
      <w:bookmarkStart w:id="0" w:name="_GoBack"/>
      <w:bookmarkEnd w:id="0"/>
    </w:p>
    <w:sectPr w:rsidR="00314203" w:rsidSect="000F45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27A"/>
    <w:multiLevelType w:val="multilevel"/>
    <w:tmpl w:val="553A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98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7A35"/>
    <w:rsid w:val="000E1FF8"/>
    <w:rsid w:val="000E5669"/>
    <w:rsid w:val="000E754B"/>
    <w:rsid w:val="000F2066"/>
    <w:rsid w:val="000F45EE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0838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C7D82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2589A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0D98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1E08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B14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70D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0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00D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9A"/>
    <w:rPr>
      <w:rFonts w:ascii="Tahoma" w:hAnsi="Tahoma" w:cs="Tahoma"/>
      <w:sz w:val="16"/>
      <w:szCs w:val="16"/>
    </w:rPr>
  </w:style>
  <w:style w:type="character" w:styleId="a6">
    <w:name w:val="Hyperlink"/>
    <w:rsid w:val="00A71E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0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00D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9A"/>
    <w:rPr>
      <w:rFonts w:ascii="Tahoma" w:hAnsi="Tahoma" w:cs="Tahoma"/>
      <w:sz w:val="16"/>
      <w:szCs w:val="16"/>
    </w:rPr>
  </w:style>
  <w:style w:type="character" w:styleId="a6">
    <w:name w:val="Hyperlink"/>
    <w:rsid w:val="00A71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sy@cge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682</Words>
  <Characters>3888</Characters>
  <Application>Microsoft Office Word</Application>
  <DocSecurity>0</DocSecurity>
  <Lines>32</Lines>
  <Paragraphs>9</Paragraphs>
  <ScaleCrop>false</ScaleCrop>
  <Company>SPecialiST RePack &amp; SanBuild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2024-02-09T06:25:00Z</dcterms:created>
  <dcterms:modified xsi:type="dcterms:W3CDTF">2024-02-14T07:58:00Z</dcterms:modified>
</cp:coreProperties>
</file>